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E01D" w14:textId="77777777" w:rsidR="00AA1E62" w:rsidRPr="00E8789C" w:rsidRDefault="00F7370E" w:rsidP="00AA1E62">
      <w:pPr>
        <w:pStyle w:val="Title"/>
      </w:pPr>
      <w:r w:rsidRPr="00E8789C">
        <w:t>Author Guidelines for CEEA-ACÉG Proceedings Manuscripts</w:t>
      </w:r>
    </w:p>
    <w:p w14:paraId="76F9C83C" w14:textId="77777777" w:rsidR="00892014" w:rsidRPr="00E8789C" w:rsidRDefault="00892014" w:rsidP="00892014">
      <w:pPr>
        <w:spacing w:before="240"/>
        <w:jc w:val="center"/>
        <w:rPr>
          <w:i/>
          <w:sz w:val="22"/>
          <w:szCs w:val="22"/>
        </w:rPr>
      </w:pPr>
      <w:r w:rsidRPr="00E8789C">
        <w:rPr>
          <w:i/>
          <w:sz w:val="22"/>
          <w:szCs w:val="22"/>
        </w:rPr>
        <w:t>Author</w:t>
      </w:r>
      <w:r>
        <w:rPr>
          <w:i/>
          <w:sz w:val="22"/>
          <w:szCs w:val="22"/>
        </w:rPr>
        <w:t>1</w:t>
      </w:r>
      <w:r w:rsidRPr="00E8789C">
        <w:rPr>
          <w:i/>
          <w:sz w:val="22"/>
          <w:szCs w:val="22"/>
        </w:rPr>
        <w:t xml:space="preserve"> Name</w:t>
      </w:r>
      <w:r>
        <w:rPr>
          <w:i/>
          <w:sz w:val="22"/>
          <w:szCs w:val="22"/>
          <w:vertAlign w:val="superscript"/>
        </w:rPr>
        <w:t>1</w:t>
      </w:r>
      <w:r>
        <w:rPr>
          <w:i/>
          <w:sz w:val="22"/>
          <w:szCs w:val="22"/>
        </w:rPr>
        <w:t>, Author2 Name</w:t>
      </w:r>
      <w:r>
        <w:rPr>
          <w:i/>
          <w:sz w:val="22"/>
          <w:szCs w:val="22"/>
          <w:vertAlign w:val="superscript"/>
        </w:rPr>
        <w:t>2</w:t>
      </w:r>
      <w:r>
        <w:rPr>
          <w:i/>
          <w:sz w:val="22"/>
          <w:szCs w:val="22"/>
        </w:rPr>
        <w:t>, and Author3 Name</w:t>
      </w:r>
      <w:r>
        <w:rPr>
          <w:i/>
          <w:sz w:val="22"/>
          <w:szCs w:val="22"/>
          <w:vertAlign w:val="superscript"/>
        </w:rPr>
        <w:t>3</w:t>
      </w:r>
      <w:r>
        <w:rPr>
          <w:i/>
          <w:sz w:val="22"/>
          <w:szCs w:val="22"/>
        </w:rPr>
        <w:t xml:space="preserve"> </w:t>
      </w:r>
    </w:p>
    <w:p w14:paraId="6783A985" w14:textId="77777777" w:rsidR="00892014" w:rsidRDefault="00892014" w:rsidP="00892014">
      <w:pPr>
        <w:jc w:val="center"/>
      </w:pPr>
      <w:r w:rsidRPr="002700DE">
        <w:rPr>
          <w:i/>
          <w:iCs/>
          <w:vertAlign w:val="superscript"/>
        </w:rPr>
        <w:t>1</w:t>
      </w:r>
      <w:r w:rsidRPr="00E8789C">
        <w:t>Author</w:t>
      </w:r>
      <w:r>
        <w:t>1</w:t>
      </w:r>
      <w:r w:rsidRPr="00E8789C">
        <w:t xml:space="preserve"> Affiliation</w:t>
      </w:r>
    </w:p>
    <w:p w14:paraId="410B39BE" w14:textId="77777777" w:rsidR="00892014" w:rsidRDefault="00892014" w:rsidP="00892014">
      <w:pPr>
        <w:jc w:val="center"/>
      </w:pPr>
      <w:r>
        <w:rPr>
          <w:i/>
          <w:iCs/>
          <w:vertAlign w:val="superscript"/>
        </w:rPr>
        <w:t>2</w:t>
      </w:r>
      <w:r w:rsidRPr="00E8789C">
        <w:t>Author</w:t>
      </w:r>
      <w:r>
        <w:t>2</w:t>
      </w:r>
      <w:r w:rsidRPr="00E8789C">
        <w:t xml:space="preserve"> Affiliation</w:t>
      </w:r>
    </w:p>
    <w:p w14:paraId="66B31379" w14:textId="77777777" w:rsidR="00892014" w:rsidRPr="00E8789C" w:rsidRDefault="00892014" w:rsidP="00892014">
      <w:pPr>
        <w:jc w:val="center"/>
      </w:pPr>
      <w:r>
        <w:rPr>
          <w:i/>
          <w:iCs/>
          <w:vertAlign w:val="superscript"/>
        </w:rPr>
        <w:t>3</w:t>
      </w:r>
      <w:r w:rsidRPr="00E8789C">
        <w:t>Author</w:t>
      </w:r>
      <w:r>
        <w:t>3</w:t>
      </w:r>
      <w:r w:rsidRPr="00E8789C">
        <w:t xml:space="preserve"> Affiliation</w:t>
      </w:r>
    </w:p>
    <w:p w14:paraId="33DCCFD9" w14:textId="77777777" w:rsidR="00AA1E62" w:rsidRPr="00E8789C" w:rsidRDefault="00AA1E62" w:rsidP="00AA1E62">
      <w:pPr>
        <w:spacing w:after="240"/>
        <w:jc w:val="center"/>
      </w:pPr>
      <w:r w:rsidRPr="00E8789C">
        <w:t>Corresponding Author E-mail Address(es)</w:t>
      </w:r>
    </w:p>
    <w:p w14:paraId="0156D047" w14:textId="77777777" w:rsidR="001457BF" w:rsidRDefault="001457BF" w:rsidP="00CE1388"/>
    <w:p w14:paraId="623E0ED1" w14:textId="77777777" w:rsidR="00492B39" w:rsidRPr="0082715B" w:rsidRDefault="00492B39" w:rsidP="00CE1388">
      <w:pPr>
        <w:sectPr w:rsidR="00492B39" w:rsidRPr="0082715B" w:rsidSect="00320507">
          <w:headerReference w:type="default" r:id="rId11"/>
          <w:footerReference w:type="default" r:id="rId12"/>
          <w:headerReference w:type="first" r:id="rId13"/>
          <w:footerReference w:type="first" r:id="rId14"/>
          <w:pgSz w:w="12240" w:h="15840"/>
          <w:pgMar w:top="1440" w:right="1210" w:bottom="1440" w:left="1210" w:header="720" w:footer="720" w:gutter="0"/>
          <w:pgNumType w:start="1"/>
          <w:cols w:space="720" w:equalWidth="0">
            <w:col w:w="9360"/>
          </w:cols>
          <w:titlePg/>
          <w:docGrid w:linePitch="272"/>
        </w:sectPr>
      </w:pPr>
    </w:p>
    <w:p w14:paraId="01CB52A1" w14:textId="13D5469A" w:rsidR="001457BF" w:rsidRPr="00E663B9" w:rsidRDefault="001909E1" w:rsidP="00492B39">
      <w:pPr>
        <w:ind w:firstLine="0"/>
        <w:rPr>
          <w:i/>
          <w:iCs/>
        </w:rPr>
      </w:pPr>
      <w:r w:rsidRPr="0082715B">
        <w:rPr>
          <w:b/>
          <w:sz w:val="24"/>
          <w:szCs w:val="24"/>
        </w:rPr>
        <w:t>Abstract</w:t>
      </w:r>
      <w:r w:rsidRPr="0082715B">
        <w:rPr>
          <w:b/>
        </w:rPr>
        <w:t xml:space="preserve"> –</w:t>
      </w:r>
      <w:r w:rsidRPr="00E663B9">
        <w:rPr>
          <w:i/>
          <w:iCs/>
        </w:rPr>
        <w:t>The abstract is to be in fully justified</w:t>
      </w:r>
      <w:r w:rsidR="0001622A" w:rsidRPr="00E663B9">
        <w:rPr>
          <w:i/>
          <w:iCs/>
        </w:rPr>
        <w:t xml:space="preserve"> 10-point Times New Roman</w:t>
      </w:r>
      <w:r w:rsidRPr="00E663B9">
        <w:rPr>
          <w:i/>
          <w:iCs/>
        </w:rPr>
        <w:t xml:space="preserve"> italicized</w:t>
      </w:r>
      <w:r w:rsidR="008014C9" w:rsidRPr="00E663B9">
        <w:rPr>
          <w:i/>
          <w:iCs/>
        </w:rPr>
        <w:t xml:space="preserve"> </w:t>
      </w:r>
      <w:r w:rsidRPr="00E663B9">
        <w:rPr>
          <w:i/>
          <w:iCs/>
        </w:rPr>
        <w:t>t</w:t>
      </w:r>
      <w:r w:rsidR="0001622A" w:rsidRPr="00E663B9">
        <w:rPr>
          <w:i/>
          <w:iCs/>
        </w:rPr>
        <w:t>ype</w:t>
      </w:r>
      <w:r w:rsidRPr="00E663B9">
        <w:rPr>
          <w:i/>
          <w:iCs/>
        </w:rPr>
        <w:t xml:space="preserve">, </w:t>
      </w:r>
      <w:r w:rsidR="0012489D" w:rsidRPr="00E663B9">
        <w:rPr>
          <w:i/>
          <w:iCs/>
        </w:rPr>
        <w:t xml:space="preserve">beginning </w:t>
      </w:r>
      <w:r w:rsidRPr="00E663B9">
        <w:rPr>
          <w:i/>
          <w:iCs/>
        </w:rPr>
        <w:t xml:space="preserve">at the top of the left-hand column, below the author information, as shown in this stencil. Use the word “Abstract” as the </w:t>
      </w:r>
      <w:r w:rsidR="008014C9" w:rsidRPr="00E663B9">
        <w:rPr>
          <w:i/>
          <w:iCs/>
        </w:rPr>
        <w:t>heading</w:t>
      </w:r>
      <w:r w:rsidRPr="00E663B9">
        <w:rPr>
          <w:i/>
          <w:iCs/>
        </w:rPr>
        <w:t xml:space="preserve">, in 12-point Times New Roman, boldface type, to the left of the first line, </w:t>
      </w:r>
      <w:r w:rsidR="0001622A" w:rsidRPr="00E663B9">
        <w:rPr>
          <w:i/>
          <w:iCs/>
        </w:rPr>
        <w:t>as shown</w:t>
      </w:r>
      <w:r w:rsidRPr="00E663B9">
        <w:rPr>
          <w:i/>
          <w:iCs/>
        </w:rPr>
        <w:t>.</w:t>
      </w:r>
    </w:p>
    <w:p w14:paraId="702D90C6" w14:textId="36584DB3" w:rsidR="001457BF" w:rsidRPr="00E663B9" w:rsidRDefault="0001622A" w:rsidP="00CE1388">
      <w:pPr>
        <w:rPr>
          <w:i/>
          <w:iCs/>
        </w:rPr>
      </w:pPr>
      <w:r w:rsidRPr="00E663B9">
        <w:rPr>
          <w:i/>
          <w:iCs/>
        </w:rPr>
        <w:t xml:space="preserve">All manuscripts must be in English or French. An abstract in English must be provided. </w:t>
      </w:r>
      <w:r w:rsidR="5859CFF3" w:rsidRPr="00E663B9">
        <w:rPr>
          <w:i/>
          <w:iCs/>
        </w:rPr>
        <w:t xml:space="preserve">The abstract is to be single-spaced and may be up </w:t>
      </w:r>
      <w:r w:rsidR="6A6C6884" w:rsidRPr="00E663B9">
        <w:rPr>
          <w:i/>
          <w:iCs/>
        </w:rPr>
        <w:t>1</w:t>
      </w:r>
      <w:r w:rsidR="09F4AEE3" w:rsidRPr="00E663B9">
        <w:rPr>
          <w:i/>
          <w:iCs/>
        </w:rPr>
        <w:t>50 words</w:t>
      </w:r>
      <w:r w:rsidRPr="00E663B9">
        <w:rPr>
          <w:i/>
          <w:iCs/>
        </w:rPr>
        <w:t>. If the paper is a French</w:t>
      </w:r>
      <w:r w:rsidR="3E769D89" w:rsidRPr="00E663B9">
        <w:rPr>
          <w:i/>
          <w:iCs/>
        </w:rPr>
        <w:t xml:space="preserve"> language</w:t>
      </w:r>
      <w:r w:rsidRPr="00E663B9">
        <w:rPr>
          <w:i/>
          <w:iCs/>
        </w:rPr>
        <w:t xml:space="preserve"> submission, please include an English translation of the abstract</w:t>
      </w:r>
      <w:r w:rsidR="007C7270" w:rsidRPr="00E663B9">
        <w:rPr>
          <w:i/>
          <w:iCs/>
        </w:rPr>
        <w:t xml:space="preserve"> </w:t>
      </w:r>
      <w:r w:rsidR="00AB446E" w:rsidRPr="00E663B9">
        <w:rPr>
          <w:i/>
          <w:iCs/>
        </w:rPr>
        <w:t xml:space="preserve">right </w:t>
      </w:r>
      <w:r w:rsidR="007C7270" w:rsidRPr="00E663B9">
        <w:rPr>
          <w:i/>
          <w:iCs/>
        </w:rPr>
        <w:t>below the French version</w:t>
      </w:r>
      <w:r w:rsidR="5859CFF3" w:rsidRPr="00E663B9">
        <w:rPr>
          <w:i/>
          <w:iCs/>
        </w:rPr>
        <w:t>. Leave one blank line after the abstract, then begin the keywords.</w:t>
      </w:r>
    </w:p>
    <w:p w14:paraId="140E3D0E" w14:textId="3F210CD9" w:rsidR="322E19B7" w:rsidRPr="00E663B9" w:rsidRDefault="5859CFF3" w:rsidP="00CE1388">
      <w:pPr>
        <w:rPr>
          <w:i/>
          <w:iCs/>
        </w:rPr>
      </w:pPr>
      <w:r w:rsidRPr="00E663B9">
        <w:rPr>
          <w:rFonts w:eastAsia="Times"/>
          <w:i/>
          <w:iCs/>
        </w:rPr>
        <w:t>The body of the abstract should include</w:t>
      </w:r>
      <w:r w:rsidR="0001622A" w:rsidRPr="00E663B9">
        <w:rPr>
          <w:rFonts w:eastAsia="Times"/>
          <w:i/>
          <w:iCs/>
        </w:rPr>
        <w:t xml:space="preserve"> </w:t>
      </w:r>
      <w:r w:rsidR="00D33CFE" w:rsidRPr="00E663B9">
        <w:rPr>
          <w:rFonts w:eastAsia="Times"/>
          <w:i/>
          <w:iCs/>
        </w:rPr>
        <w:t>a summary of</w:t>
      </w:r>
      <w:r w:rsidR="00EF5389" w:rsidRPr="00E663B9">
        <w:rPr>
          <w:rFonts w:eastAsia="Times"/>
          <w:i/>
          <w:iCs/>
        </w:rPr>
        <w:t xml:space="preserve"> the following</w:t>
      </w:r>
      <w:r w:rsidR="0001622A" w:rsidRPr="00E663B9">
        <w:rPr>
          <w:rFonts w:eastAsia="Times"/>
          <w:i/>
          <w:iCs/>
        </w:rPr>
        <w:t xml:space="preserve"> components</w:t>
      </w:r>
      <w:r w:rsidR="00EF5389" w:rsidRPr="00E663B9">
        <w:rPr>
          <w:rFonts w:eastAsia="Times"/>
          <w:i/>
          <w:iCs/>
        </w:rPr>
        <w:t>, where applicable</w:t>
      </w:r>
      <w:r w:rsidRPr="00E663B9">
        <w:rPr>
          <w:rFonts w:eastAsia="Times"/>
          <w:i/>
          <w:iCs/>
        </w:rPr>
        <w:t xml:space="preserve">: (i) </w:t>
      </w:r>
      <w:r w:rsidR="00FF33E5" w:rsidRPr="00E663B9">
        <w:rPr>
          <w:rFonts w:eastAsia="Times"/>
          <w:i/>
          <w:iCs/>
        </w:rPr>
        <w:t>background</w:t>
      </w:r>
      <w:r w:rsidRPr="00E663B9">
        <w:rPr>
          <w:rFonts w:eastAsia="Times"/>
          <w:i/>
          <w:iCs/>
        </w:rPr>
        <w:t xml:space="preserve">; (ii) </w:t>
      </w:r>
      <w:r w:rsidR="00767C67" w:rsidRPr="00E663B9">
        <w:rPr>
          <w:rFonts w:eastAsia="Times"/>
          <w:i/>
          <w:iCs/>
        </w:rPr>
        <w:t>goal</w:t>
      </w:r>
      <w:r w:rsidR="009E325D" w:rsidRPr="00E663B9">
        <w:rPr>
          <w:rFonts w:eastAsia="Times"/>
          <w:i/>
          <w:iCs/>
        </w:rPr>
        <w:t xml:space="preserve"> and research / inquiry questions, hypothesis, or framework</w:t>
      </w:r>
      <w:r w:rsidRPr="00E663B9">
        <w:rPr>
          <w:rFonts w:eastAsia="Times"/>
          <w:i/>
          <w:iCs/>
        </w:rPr>
        <w:t xml:space="preserve">; (iii) </w:t>
      </w:r>
      <w:r w:rsidR="00FF33E5" w:rsidRPr="00E663B9">
        <w:rPr>
          <w:rFonts w:eastAsia="Times"/>
          <w:i/>
          <w:iCs/>
        </w:rPr>
        <w:t xml:space="preserve">approach (for </w:t>
      </w:r>
      <w:r w:rsidR="00DB03F5" w:rsidRPr="00E663B9">
        <w:rPr>
          <w:rFonts w:eastAsia="Times"/>
          <w:i/>
          <w:iCs/>
        </w:rPr>
        <w:t>practice</w:t>
      </w:r>
      <w:r w:rsidR="00FF33E5" w:rsidRPr="00E663B9">
        <w:rPr>
          <w:rFonts w:eastAsia="Times"/>
          <w:i/>
          <w:iCs/>
        </w:rPr>
        <w:t xml:space="preserve"> papers) or design/methodology (for research papers); (iv) outcomes (for </w:t>
      </w:r>
      <w:r w:rsidR="00DB03F5" w:rsidRPr="00E663B9">
        <w:rPr>
          <w:rFonts w:eastAsia="Times"/>
          <w:i/>
          <w:iCs/>
        </w:rPr>
        <w:t>practice</w:t>
      </w:r>
      <w:r w:rsidR="00FF33E5" w:rsidRPr="00E663B9">
        <w:rPr>
          <w:rFonts w:eastAsia="Times"/>
          <w:i/>
          <w:iCs/>
        </w:rPr>
        <w:t xml:space="preserve"> papers)</w:t>
      </w:r>
      <w:r w:rsidR="004240FB" w:rsidRPr="00E663B9">
        <w:rPr>
          <w:rFonts w:eastAsia="Times"/>
          <w:i/>
          <w:iCs/>
        </w:rPr>
        <w:t>,</w:t>
      </w:r>
      <w:r w:rsidR="00FF33E5" w:rsidRPr="00E663B9">
        <w:rPr>
          <w:rFonts w:eastAsia="Times"/>
          <w:i/>
          <w:iCs/>
        </w:rPr>
        <w:t xml:space="preserve"> results/findings (for research papers</w:t>
      </w:r>
      <w:r w:rsidR="00CD5D9B" w:rsidRPr="00E663B9">
        <w:rPr>
          <w:rFonts w:eastAsia="Times"/>
          <w:i/>
          <w:iCs/>
        </w:rPr>
        <w:t>)</w:t>
      </w:r>
      <w:r w:rsidR="004F243F" w:rsidRPr="00E663B9">
        <w:rPr>
          <w:rFonts w:eastAsia="Times"/>
          <w:i/>
          <w:iCs/>
        </w:rPr>
        <w:t xml:space="preserve">, </w:t>
      </w:r>
      <w:r w:rsidR="00CD5D9B" w:rsidRPr="00E663B9">
        <w:rPr>
          <w:rFonts w:eastAsia="Times"/>
          <w:i/>
          <w:iCs/>
        </w:rPr>
        <w:t>or</w:t>
      </w:r>
      <w:r w:rsidR="004F243F" w:rsidRPr="00E663B9">
        <w:rPr>
          <w:rFonts w:eastAsia="Times"/>
          <w:i/>
          <w:iCs/>
        </w:rPr>
        <w:t xml:space="preserve"> key claims (for conceptual papers</w:t>
      </w:r>
      <w:r w:rsidR="00FF33E5" w:rsidRPr="00E663B9">
        <w:rPr>
          <w:rFonts w:eastAsia="Times"/>
          <w:i/>
          <w:iCs/>
        </w:rPr>
        <w:t xml:space="preserve">); and (v) </w:t>
      </w:r>
      <w:r w:rsidR="00E42C14" w:rsidRPr="00E663B9">
        <w:rPr>
          <w:rFonts w:eastAsia="Times"/>
          <w:i/>
          <w:iCs/>
        </w:rPr>
        <w:t xml:space="preserve">discussion and </w:t>
      </w:r>
      <w:r w:rsidR="00FF33E5" w:rsidRPr="00E663B9">
        <w:rPr>
          <w:rFonts w:eastAsia="Times"/>
          <w:i/>
          <w:iCs/>
        </w:rPr>
        <w:t>conclusions</w:t>
      </w:r>
      <w:r w:rsidRPr="00E663B9">
        <w:rPr>
          <w:rFonts w:eastAsia="Times"/>
          <w:i/>
          <w:iCs/>
        </w:rPr>
        <w:t>. Th</w:t>
      </w:r>
      <w:r w:rsidR="0001622A" w:rsidRPr="00E663B9">
        <w:rPr>
          <w:rFonts w:eastAsia="Times"/>
          <w:i/>
          <w:iCs/>
        </w:rPr>
        <w:t>e</w:t>
      </w:r>
      <w:r w:rsidRPr="00E663B9">
        <w:rPr>
          <w:rFonts w:eastAsia="Times"/>
          <w:i/>
          <w:iCs/>
        </w:rPr>
        <w:t xml:space="preserve"> abstract</w:t>
      </w:r>
      <w:r w:rsidR="0001622A" w:rsidRPr="00E663B9">
        <w:rPr>
          <w:rFonts w:eastAsia="Times"/>
          <w:i/>
          <w:iCs/>
        </w:rPr>
        <w:t xml:space="preserve"> included here</w:t>
      </w:r>
      <w:r w:rsidRPr="00E663B9">
        <w:rPr>
          <w:rFonts w:eastAsia="Times"/>
          <w:i/>
          <w:iCs/>
        </w:rPr>
        <w:t xml:space="preserve"> should </w:t>
      </w:r>
      <w:r w:rsidR="0001622A" w:rsidRPr="00E663B9">
        <w:rPr>
          <w:rFonts w:eastAsia="Times"/>
          <w:i/>
          <w:iCs/>
        </w:rPr>
        <w:t>reflect</w:t>
      </w:r>
      <w:r w:rsidRPr="00E663B9">
        <w:rPr>
          <w:rFonts w:eastAsia="Times"/>
          <w:i/>
          <w:iCs/>
        </w:rPr>
        <w:t xml:space="preserve"> </w:t>
      </w:r>
      <w:r w:rsidR="003D2D16">
        <w:rPr>
          <w:rFonts w:eastAsia="Times"/>
          <w:i/>
          <w:iCs/>
        </w:rPr>
        <w:t>what is writ</w:t>
      </w:r>
      <w:r w:rsidR="00AB614E">
        <w:rPr>
          <w:rFonts w:eastAsia="Times"/>
          <w:i/>
          <w:iCs/>
        </w:rPr>
        <w:t xml:space="preserve">ten in the paper. </w:t>
      </w:r>
    </w:p>
    <w:p w14:paraId="794EE436" w14:textId="77777777" w:rsidR="00E663B9" w:rsidRDefault="00E663B9" w:rsidP="00E663B9">
      <w:pPr>
        <w:ind w:firstLine="0"/>
        <w:rPr>
          <w:b/>
          <w:bCs/>
          <w:i/>
          <w:iCs/>
        </w:rPr>
      </w:pPr>
    </w:p>
    <w:p w14:paraId="75253920" w14:textId="288C96EF" w:rsidR="001457BF" w:rsidRPr="0082715B" w:rsidRDefault="5859CFF3" w:rsidP="00E663B9">
      <w:pPr>
        <w:ind w:firstLine="0"/>
      </w:pPr>
      <w:r w:rsidRPr="0082715B">
        <w:rPr>
          <w:b/>
          <w:bCs/>
          <w:i/>
          <w:iCs/>
        </w:rPr>
        <w:t>Keywords:</w:t>
      </w:r>
      <w:r w:rsidRPr="0082715B">
        <w:t xml:space="preserve"> Type "Keywords" in 10-point Times New Roman, boldface type, initially capitalized, flush left relative to the column, without any number in front of it, followed by a colon (:) and your keywords on the same line. The keywords should list </w:t>
      </w:r>
      <w:r w:rsidR="05F43634" w:rsidRPr="0082715B">
        <w:t>between three (3) and six (6) descriptors of the paper. It is recommended to use</w:t>
      </w:r>
      <w:r w:rsidR="0113A5F9" w:rsidRPr="0082715B">
        <w:t xml:space="preserve"> the guidelines and keywords provided in</w:t>
      </w:r>
      <w:r w:rsidR="05F43634" w:rsidRPr="0082715B">
        <w:t xml:space="preserve"> the </w:t>
      </w:r>
      <w:hyperlink r:id="rId15" w:history="1">
        <w:r w:rsidR="05F43634" w:rsidRPr="0082715B">
          <w:rPr>
            <w:rStyle w:val="Hyperlink"/>
          </w:rPr>
          <w:t>EER Taxonomy</w:t>
        </w:r>
      </w:hyperlink>
      <w:r w:rsidR="05F43634" w:rsidRPr="0082715B">
        <w:t xml:space="preserve"> </w:t>
      </w:r>
      <w:r w:rsidR="7873DBBB" w:rsidRPr="0082715B">
        <w:t xml:space="preserve">for a standardized language </w:t>
      </w:r>
      <w:r w:rsidR="00E367FA" w:rsidRPr="0082715B">
        <w:t xml:space="preserve">and </w:t>
      </w:r>
      <w:r w:rsidR="7873DBBB" w:rsidRPr="0082715B">
        <w:t xml:space="preserve">to facilitate </w:t>
      </w:r>
      <w:r w:rsidR="719E7CAD" w:rsidRPr="0082715B">
        <w:t>the searchability and visibility of the work.</w:t>
      </w:r>
      <w:r w:rsidRPr="0082715B">
        <w:t xml:space="preserve"> </w:t>
      </w:r>
      <w:r w:rsidR="00571C7D">
        <w:t>Specifically, include keywords for these three categories in this order: (1) context/focus/topic, (2) purpose/target/motivation, and (3) research approach.</w:t>
      </w:r>
      <w:r w:rsidR="00736118">
        <w:t xml:space="preserve"> </w:t>
      </w:r>
      <w:r w:rsidRPr="0082715B">
        <w:t xml:space="preserve">Leave </w:t>
      </w:r>
      <w:r w:rsidR="001F05C6" w:rsidRPr="0082715B">
        <w:t>one</w:t>
      </w:r>
      <w:r w:rsidRPr="0082715B">
        <w:t xml:space="preserve"> blank line after the keywords, then begin the main text.</w:t>
      </w:r>
    </w:p>
    <w:p w14:paraId="300D7DE8" w14:textId="77777777" w:rsidR="001457BF" w:rsidRPr="0082715B" w:rsidRDefault="001909E1" w:rsidP="00E663B9">
      <w:pPr>
        <w:pStyle w:val="Heading1"/>
      </w:pPr>
      <w:r w:rsidRPr="00E663B9">
        <w:t>Introduction</w:t>
      </w:r>
    </w:p>
    <w:p w14:paraId="10A3FBBC" w14:textId="763A5E87" w:rsidR="001457BF" w:rsidRPr="0082715B" w:rsidRDefault="001909E1" w:rsidP="00CE1388">
      <w:r w:rsidRPr="0082715B">
        <w:t xml:space="preserve">These guidelines include complete descriptions of the fonts, spacing, and related information for producing your </w:t>
      </w:r>
      <w:r w:rsidRPr="0082715B">
        <w:t xml:space="preserve">proceedings manuscripts. Please follow them, and if you have any critical questions, direct them to the </w:t>
      </w:r>
      <w:r w:rsidR="00E367FA" w:rsidRPr="0082715B">
        <w:t xml:space="preserve">conference </w:t>
      </w:r>
      <w:r w:rsidRPr="0082715B">
        <w:t>editor in ch</w:t>
      </w:r>
      <w:r w:rsidR="00E367FA" w:rsidRPr="0082715B">
        <w:t>ief</w:t>
      </w:r>
      <w:r w:rsidRPr="0082715B">
        <w:t xml:space="preserve"> </w:t>
      </w:r>
      <w:r w:rsidR="00E367FA" w:rsidRPr="0082715B">
        <w:t xml:space="preserve">or organizing committee conference and technical chairs. </w:t>
      </w:r>
    </w:p>
    <w:p w14:paraId="7DFD1596" w14:textId="017E082B" w:rsidR="001457BF" w:rsidRPr="0082715B" w:rsidRDefault="001909E1" w:rsidP="00CE1388">
      <w:r w:rsidRPr="0082715B">
        <w:t xml:space="preserve">The introduction of your paper should include (i) </w:t>
      </w:r>
      <w:r w:rsidR="001F05C6" w:rsidRPr="0082715B">
        <w:t xml:space="preserve">context </w:t>
      </w:r>
      <w:r w:rsidRPr="0082715B">
        <w:t xml:space="preserve">for the paper, (ii) </w:t>
      </w:r>
      <w:r w:rsidR="001F05C6" w:rsidRPr="0082715B">
        <w:t xml:space="preserve">motivation for </w:t>
      </w:r>
      <w:r w:rsidR="001F05C6" w:rsidRPr="00CE1388">
        <w:t>the</w:t>
      </w:r>
      <w:r w:rsidR="001F05C6" w:rsidRPr="0082715B">
        <w:t xml:space="preserve"> paper,</w:t>
      </w:r>
      <w:r w:rsidRPr="0082715B">
        <w:t xml:space="preserve"> (iii) problem definition, (iv) solutions considered, (v) selected </w:t>
      </w:r>
      <w:r w:rsidR="00E93A06" w:rsidRPr="0082715B">
        <w:t xml:space="preserve">approaches </w:t>
      </w:r>
      <w:r w:rsidR="00EC14AD" w:rsidRPr="0082715B">
        <w:t xml:space="preserve">/ </w:t>
      </w:r>
      <w:r w:rsidRPr="0082715B">
        <w:t xml:space="preserve">methodologies, and (vi) significance of the </w:t>
      </w:r>
      <w:r w:rsidR="00EC14AD" w:rsidRPr="0082715B">
        <w:t>paper</w:t>
      </w:r>
      <w:r w:rsidRPr="0082715B">
        <w:t>.</w:t>
      </w:r>
      <w:r w:rsidR="00E367FA" w:rsidRPr="0082715B">
        <w:t xml:space="preserve"> </w:t>
      </w:r>
    </w:p>
    <w:p w14:paraId="3F604F41" w14:textId="5D4B4A86" w:rsidR="000E04F9" w:rsidRPr="0082715B" w:rsidRDefault="001909E1" w:rsidP="000E04F9">
      <w:r w:rsidRPr="0082715B">
        <w:t>Following this introduction, the entire paper should include</w:t>
      </w:r>
      <w:r w:rsidR="00C0302E" w:rsidRPr="0082715B">
        <w:t xml:space="preserve"> the following </w:t>
      </w:r>
      <w:r w:rsidR="001F05C6" w:rsidRPr="0082715B">
        <w:t xml:space="preserve">components: </w:t>
      </w:r>
      <w:r w:rsidRPr="0082715B">
        <w:t xml:space="preserve">(i) </w:t>
      </w:r>
      <w:r w:rsidR="000852FE" w:rsidRPr="0082715B">
        <w:t>literature review</w:t>
      </w:r>
      <w:r w:rsidR="001F05C6" w:rsidRPr="0082715B">
        <w:t>,</w:t>
      </w:r>
      <w:r w:rsidRPr="0082715B">
        <w:t xml:space="preserve"> </w:t>
      </w:r>
      <w:r w:rsidR="001F05C6" w:rsidRPr="0082715B">
        <w:t xml:space="preserve">(ii) approach or methods, </w:t>
      </w:r>
      <w:r w:rsidRPr="0082715B">
        <w:t>(ii</w:t>
      </w:r>
      <w:r w:rsidR="001F05C6" w:rsidRPr="0082715B">
        <w:t>i</w:t>
      </w:r>
      <w:r w:rsidRPr="0082715B">
        <w:t xml:space="preserve">) </w:t>
      </w:r>
      <w:r w:rsidR="001F05C6" w:rsidRPr="0082715B">
        <w:t xml:space="preserve">outcomes / </w:t>
      </w:r>
      <w:r w:rsidRPr="0082715B">
        <w:t>results and discussion, (i</w:t>
      </w:r>
      <w:r w:rsidR="001F05C6" w:rsidRPr="0082715B">
        <w:t>v</w:t>
      </w:r>
      <w:r w:rsidRPr="0082715B">
        <w:t>) conclusions, (v) acknowledgements, (v</w:t>
      </w:r>
      <w:r w:rsidR="001F05C6" w:rsidRPr="0082715B">
        <w:t>i</w:t>
      </w:r>
      <w:r w:rsidRPr="0082715B">
        <w:t xml:space="preserve">) </w:t>
      </w:r>
      <w:r w:rsidR="001A4613" w:rsidRPr="0082715B">
        <w:t xml:space="preserve">disclosure statement, </w:t>
      </w:r>
      <w:r w:rsidR="00A13345" w:rsidRPr="0082715B">
        <w:t xml:space="preserve">(vii) </w:t>
      </w:r>
      <w:r w:rsidRPr="0082715B">
        <w:t>references, and (vi</w:t>
      </w:r>
      <w:r w:rsidR="001F05C6" w:rsidRPr="0082715B">
        <w:t>i</w:t>
      </w:r>
      <w:r w:rsidR="00A13345" w:rsidRPr="0082715B">
        <w:t>i</w:t>
      </w:r>
      <w:r w:rsidRPr="0082715B">
        <w:t>) appendices, if necessary.</w:t>
      </w:r>
    </w:p>
    <w:p w14:paraId="2C2EF876" w14:textId="77777777" w:rsidR="001457BF" w:rsidRPr="0082715B" w:rsidRDefault="001909E1" w:rsidP="00E663B9">
      <w:pPr>
        <w:pStyle w:val="Heading1"/>
      </w:pPr>
      <w:r w:rsidRPr="0082715B">
        <w:t>Formatting Your Paper</w:t>
      </w:r>
    </w:p>
    <w:p w14:paraId="20FE97DE" w14:textId="77777777" w:rsidR="001457BF" w:rsidRPr="0082715B" w:rsidRDefault="001909E1" w:rsidP="000E04F9">
      <w:pPr>
        <w:pStyle w:val="Heading2"/>
      </w:pPr>
      <w:r w:rsidRPr="000E04F9">
        <w:t>Language</w:t>
      </w:r>
      <w:r w:rsidRPr="0082715B">
        <w:t xml:space="preserve"> of Paper</w:t>
      </w:r>
    </w:p>
    <w:p w14:paraId="6214E0AF" w14:textId="18112498" w:rsidR="001457BF" w:rsidRPr="0082715B" w:rsidRDefault="5859CFF3" w:rsidP="00CE1388">
      <w:r w:rsidRPr="0082715B">
        <w:t>All manuscripts submitted for inclusion in the conference proceedings must be in English or French.</w:t>
      </w:r>
    </w:p>
    <w:p w14:paraId="55FC8CE3" w14:textId="77777777" w:rsidR="001457BF" w:rsidRPr="0082715B" w:rsidRDefault="001909E1" w:rsidP="000E04F9">
      <w:pPr>
        <w:pStyle w:val="Heading2"/>
      </w:pPr>
      <w:r w:rsidRPr="0082715B">
        <w:t>Length of Paper</w:t>
      </w:r>
    </w:p>
    <w:p w14:paraId="54B5CF35" w14:textId="380D5F9E" w:rsidR="001457BF" w:rsidRPr="0082715B" w:rsidRDefault="5859CFF3" w:rsidP="00CE1388">
      <w:r w:rsidRPr="0082715B">
        <w:t xml:space="preserve">The </w:t>
      </w:r>
      <w:r w:rsidR="00E367FA" w:rsidRPr="0082715B">
        <w:t xml:space="preserve">minimum length of the paper is five (5) pages and the </w:t>
      </w:r>
      <w:r w:rsidR="00061CA6" w:rsidRPr="0082715B">
        <w:t xml:space="preserve">maximum length </w:t>
      </w:r>
      <w:r w:rsidRPr="0082715B">
        <w:t>is eight (8) pages</w:t>
      </w:r>
      <w:r w:rsidR="0F7FC5A5" w:rsidRPr="0082715B">
        <w:t xml:space="preserve"> (not including the reference</w:t>
      </w:r>
      <w:r w:rsidR="000852FE" w:rsidRPr="0082715B">
        <w:t>s and appendices</w:t>
      </w:r>
      <w:r w:rsidR="0F7FC5A5" w:rsidRPr="0082715B">
        <w:t>).</w:t>
      </w:r>
    </w:p>
    <w:p w14:paraId="5DDB0FED" w14:textId="77777777" w:rsidR="001457BF" w:rsidRPr="0082715B" w:rsidRDefault="001909E1" w:rsidP="000E04F9">
      <w:pPr>
        <w:pStyle w:val="Heading2"/>
      </w:pPr>
      <w:r w:rsidRPr="0082715B">
        <w:t>Page Size and Stencil</w:t>
      </w:r>
    </w:p>
    <w:p w14:paraId="37FED19D" w14:textId="58628F22" w:rsidR="001457BF" w:rsidRPr="0082715B" w:rsidRDefault="00DF47C7" w:rsidP="00CE1388">
      <w:r>
        <w:t xml:space="preserve">The page size should be letter-sized (i.e., 8.5 inches by 11 inches). </w:t>
      </w:r>
      <w:r w:rsidR="001909E1" w:rsidRPr="0082715B">
        <w:t xml:space="preserve">All printed material, including text, illustrations, and tables, must be kept within a print area of 6–7/8 inches (17.5 cm) wide by 8-7/8 inches (22.54 cm) high. Do not write or print anything outside the print area (except for the required text and page numbers in the headers and footers). </w:t>
      </w:r>
      <w:r w:rsidR="002B70B8">
        <w:fldChar w:fldCharType="begin"/>
      </w:r>
      <w:r w:rsidR="002B70B8">
        <w:instrText xml:space="preserve"> REF _Ref216342964 \h </w:instrText>
      </w:r>
      <w:r w:rsidR="002B70B8">
        <w:fldChar w:fldCharType="separate"/>
      </w:r>
      <w:r w:rsidR="002B70B8">
        <w:t xml:space="preserve">Figure </w:t>
      </w:r>
      <w:r w:rsidR="002B70B8">
        <w:rPr>
          <w:noProof/>
        </w:rPr>
        <w:t>1</w:t>
      </w:r>
      <w:r w:rsidR="002B70B8">
        <w:fldChar w:fldCharType="end"/>
      </w:r>
      <w:r w:rsidR="002B70B8">
        <w:t xml:space="preserve"> </w:t>
      </w:r>
      <w:r w:rsidR="001909E1" w:rsidRPr="0082715B">
        <w:t>illustrates the utilization of a page.</w:t>
      </w:r>
    </w:p>
    <w:p w14:paraId="58D3D279" w14:textId="57B4DED6" w:rsidR="00E16D1D" w:rsidRPr="0082715B" w:rsidRDefault="00E16D1D" w:rsidP="00CE1388">
      <w:r w:rsidRPr="0082715B">
        <w:t xml:space="preserve">All text must be in a </w:t>
      </w:r>
      <w:r w:rsidRPr="0082715B">
        <w:rPr>
          <w:b/>
        </w:rPr>
        <w:t>two-column format</w:t>
      </w:r>
      <w:r w:rsidRPr="0082715B">
        <w:t xml:space="preserve"> (except for the main title area). Columns are to be 3-1/4 inches (8.25 cm) wide, with a 5/16 inch (0.8 cm) space between </w:t>
      </w:r>
      <w:r w:rsidRPr="0082715B">
        <w:lastRenderedPageBreak/>
        <w:t>them. Text must be fully justified (except for the title area and references).</w:t>
      </w:r>
    </w:p>
    <w:p w14:paraId="3B2C9575" w14:textId="16DFE829" w:rsidR="00BC058A" w:rsidRDefault="0011365E" w:rsidP="00BC058A">
      <w:r w:rsidRPr="0082715B">
        <w:t xml:space="preserve">This guide has been written in the required format and is made available in </w:t>
      </w:r>
      <w:r w:rsidR="0076589A" w:rsidRPr="0082715B">
        <w:t xml:space="preserve">a </w:t>
      </w:r>
      <w:r w:rsidRPr="0082715B">
        <w:t xml:space="preserve">Microsoft Word format.  A LaTeX version is not available at this time. </w:t>
      </w:r>
    </w:p>
    <w:p w14:paraId="0F56EC03" w14:textId="6A7D3115" w:rsidR="00F8366D" w:rsidRPr="0082715B" w:rsidRDefault="00F8366D" w:rsidP="000E04F9">
      <w:pPr>
        <w:pStyle w:val="Heading2"/>
      </w:pPr>
      <w:r w:rsidRPr="0082715B">
        <w:t>Main Title</w:t>
      </w:r>
    </w:p>
    <w:p w14:paraId="5A4FA464" w14:textId="5AEA33C7" w:rsidR="00BC058A" w:rsidRDefault="7CFEF861" w:rsidP="00BC058A">
      <w:pPr>
        <w:keepNext/>
      </w:pPr>
      <w:r w:rsidRPr="0082715B">
        <w:t xml:space="preserve">The main title (on the first page) should begin 1–3/8 inches (3.49 cm) from the top edge of the page, centred, and in 18-point Times New Roman, boldface type, fully capitalized. Capitalize the first letter of nouns, pronouns, verbs, adjectives, and adverbs; do not further capitalize articles, coordinate conjunctions, or prepositions </w:t>
      </w:r>
      <w:r w:rsidR="00F8366D" w:rsidRPr="0082715B">
        <w:t xml:space="preserve">(unless the title begins with such a word). Leave two blank lines after the title. Simple paper titles are recommended. </w:t>
      </w:r>
      <w:r w:rsidR="00FB15BB" w:rsidRPr="0082715B">
        <w:t xml:space="preserve">If the paper is a French language submission, please </w:t>
      </w:r>
      <w:r w:rsidR="00C61785" w:rsidRPr="0082715B">
        <w:t>add the English translation of the title right beside the French</w:t>
      </w:r>
      <w:r w:rsidR="002247F5" w:rsidRPr="0082715B">
        <w:t xml:space="preserve"> version</w:t>
      </w:r>
      <w:r w:rsidR="00C61785" w:rsidRPr="0082715B">
        <w:t>.</w:t>
      </w:r>
      <w:r w:rsidR="00D07122" w:rsidRPr="0082715B">
        <w:t xml:space="preserve"> This is required by Scopus indexing. </w:t>
      </w:r>
    </w:p>
    <w:p w14:paraId="781FC883" w14:textId="77777777" w:rsidR="00C231DA" w:rsidRDefault="00BC058A" w:rsidP="00514CF0">
      <w:pPr>
        <w:keepNext/>
        <w:ind w:firstLine="0"/>
        <w:jc w:val="center"/>
      </w:pPr>
      <w:r w:rsidRPr="00D0291E">
        <w:rPr>
          <w:noProof/>
        </w:rPr>
        <w:drawing>
          <wp:inline distT="0" distB="0" distL="0" distR="0" wp14:anchorId="6D1D262D" wp14:editId="124E7C4B">
            <wp:extent cx="2727960" cy="3200400"/>
            <wp:effectExtent l="0" t="0" r="0" b="0"/>
            <wp:docPr id="1" name="image1.png" descr="Stencil-150dpi"/>
            <wp:cNvGraphicFramePr/>
            <a:graphic xmlns:a="http://schemas.openxmlformats.org/drawingml/2006/main">
              <a:graphicData uri="http://schemas.openxmlformats.org/drawingml/2006/picture">
                <pic:pic xmlns:pic="http://schemas.openxmlformats.org/drawingml/2006/picture">
                  <pic:nvPicPr>
                    <pic:cNvPr id="0" name="image1.png" descr="Stencil-150dpi"/>
                    <pic:cNvPicPr preferRelativeResize="0"/>
                  </pic:nvPicPr>
                  <pic:blipFill>
                    <a:blip r:embed="rId16"/>
                    <a:srcRect/>
                    <a:stretch>
                      <a:fillRect/>
                    </a:stretch>
                  </pic:blipFill>
                  <pic:spPr>
                    <a:xfrm>
                      <a:off x="0" y="0"/>
                      <a:ext cx="2727960" cy="3200400"/>
                    </a:xfrm>
                    <a:prstGeom prst="rect">
                      <a:avLst/>
                    </a:prstGeom>
                    <a:ln/>
                  </pic:spPr>
                </pic:pic>
              </a:graphicData>
            </a:graphic>
          </wp:inline>
        </w:drawing>
      </w:r>
    </w:p>
    <w:p w14:paraId="45BC37B2" w14:textId="669F50EA" w:rsidR="001457BF" w:rsidRPr="0082715B" w:rsidRDefault="00C231DA" w:rsidP="00291847">
      <w:pPr>
        <w:pStyle w:val="Caption"/>
        <w:jc w:val="center"/>
      </w:pPr>
      <w:bookmarkStart w:id="0" w:name="_Ref216342964"/>
      <w:r>
        <w:t xml:space="preserve">Figure </w:t>
      </w:r>
      <w:fldSimple w:instr=" SEQ Figure \* ARABIC ">
        <w:r>
          <w:rPr>
            <w:noProof/>
          </w:rPr>
          <w:t>1</w:t>
        </w:r>
      </w:fldSimple>
      <w:bookmarkEnd w:id="0"/>
      <w:r>
        <w:t xml:space="preserve">: </w:t>
      </w:r>
      <w:r w:rsidRPr="0046203B">
        <w:rPr>
          <w:b w:val="0"/>
          <w:bCs w:val="0"/>
        </w:rPr>
        <w:t>Page utilization.</w:t>
      </w:r>
    </w:p>
    <w:p w14:paraId="1FDE7567" w14:textId="77777777" w:rsidR="001457BF" w:rsidRPr="0082715B" w:rsidRDefault="001909E1" w:rsidP="000E04F9">
      <w:pPr>
        <w:pStyle w:val="Heading2"/>
      </w:pPr>
      <w:r w:rsidRPr="0082715B">
        <w:t>Author Name(s) and Affiliation(s)</w:t>
      </w:r>
    </w:p>
    <w:p w14:paraId="344ABF8B" w14:textId="237444A3" w:rsidR="001457BF" w:rsidRPr="0082715B" w:rsidRDefault="00FF05A5" w:rsidP="00CE1388">
      <w:r w:rsidRPr="0082715B">
        <w:t>Include author names and affiliations in the final submission of your paper</w:t>
      </w:r>
      <w:r w:rsidR="008E5571">
        <w:t xml:space="preserve"> (ensure that the draft paper is dedacted)</w:t>
      </w:r>
      <w:r w:rsidRPr="0082715B">
        <w:t xml:space="preserve">. </w:t>
      </w:r>
      <w:r w:rsidR="001909E1" w:rsidRPr="0082715B">
        <w:t xml:space="preserve">Author names and affiliations are to be centred beneath the title, and printed in Times New Roman 11-point, non-boldface type. Each author should be listed </w:t>
      </w:r>
      <w:r w:rsidR="00995B20" w:rsidRPr="0082715B">
        <w:t xml:space="preserve">in italics </w:t>
      </w:r>
      <w:r w:rsidR="001909E1" w:rsidRPr="0082715B">
        <w:t>by their first and last names. The first name should be spelled out fully, while any middle names could be abbreviated (e.g.</w:t>
      </w:r>
      <w:r w:rsidR="00B946AB" w:rsidRPr="0082715B">
        <w:t>,</w:t>
      </w:r>
      <w:r w:rsidR="001909E1" w:rsidRPr="0082715B">
        <w:t xml:space="preserve"> </w:t>
      </w:r>
      <w:r w:rsidR="001909E1" w:rsidRPr="0082715B">
        <w:rPr>
          <w:i/>
        </w:rPr>
        <w:t>John H.T. Smith</w:t>
      </w:r>
      <w:r w:rsidR="001909E1" w:rsidRPr="0082715B">
        <w:t xml:space="preserve">). </w:t>
      </w:r>
      <w:r w:rsidR="001909E1" w:rsidRPr="0082715B">
        <w:rPr>
          <w:b/>
        </w:rPr>
        <w:t>Two</w:t>
      </w:r>
      <w:r w:rsidR="001909E1" w:rsidRPr="0082715B">
        <w:t xml:space="preserve"> authors should be separated by “and” (not “&amp;”). </w:t>
      </w:r>
      <w:r w:rsidR="001909E1" w:rsidRPr="0082715B">
        <w:rPr>
          <w:b/>
        </w:rPr>
        <w:t>Multiple</w:t>
      </w:r>
      <w:r w:rsidR="001909E1" w:rsidRPr="0082715B">
        <w:t xml:space="preserve"> authors should be separated by commas, and the last by “, and.” If the affiliation differs for multiple authors, numerical superscripts can proceed the last names (e.g.</w:t>
      </w:r>
      <w:r w:rsidR="00B946AB" w:rsidRPr="0082715B">
        <w:t>,</w:t>
      </w:r>
      <w:r w:rsidR="001909E1" w:rsidRPr="0082715B">
        <w:t xml:space="preserve"> </w:t>
      </w:r>
      <w:r w:rsidR="001909E1" w:rsidRPr="0082715B">
        <w:rPr>
          <w:i/>
        </w:rPr>
        <w:t>John Smith</w:t>
      </w:r>
      <w:r w:rsidR="001909E1" w:rsidRPr="0082715B">
        <w:rPr>
          <w:i/>
          <w:vertAlign w:val="superscript"/>
        </w:rPr>
        <w:t>1</w:t>
      </w:r>
      <w:r w:rsidR="001909E1" w:rsidRPr="0082715B">
        <w:t xml:space="preserve">), </w:t>
      </w:r>
      <w:r w:rsidR="001909E1" w:rsidRPr="0082715B">
        <w:t xml:space="preserve">with a corresponding superscript preceding their affiliations (e.g. </w:t>
      </w:r>
      <w:r w:rsidR="001909E1" w:rsidRPr="0082715B">
        <w:rPr>
          <w:i/>
          <w:vertAlign w:val="superscript"/>
        </w:rPr>
        <w:t>1</w:t>
      </w:r>
      <w:r w:rsidR="001909E1" w:rsidRPr="0082715B">
        <w:t>University of Manitoba). The affiliations are centred below the author names, in 10-point Times New Roman, non-boldface type. Include e-mail address</w:t>
      </w:r>
      <w:r w:rsidR="00D27B89" w:rsidRPr="0082715B">
        <w:t>(</w:t>
      </w:r>
      <w:r w:rsidR="001909E1" w:rsidRPr="0082715B">
        <w:t>es</w:t>
      </w:r>
      <w:r w:rsidR="00D27B89" w:rsidRPr="0082715B">
        <w:t>)</w:t>
      </w:r>
      <w:r w:rsidR="001909E1" w:rsidRPr="0082715B">
        <w:t xml:space="preserve"> of the </w:t>
      </w:r>
      <w:r w:rsidR="00D27B89" w:rsidRPr="0082715B">
        <w:t xml:space="preserve">corresponding </w:t>
      </w:r>
      <w:r w:rsidR="001909E1" w:rsidRPr="0082715B">
        <w:t>author</w:t>
      </w:r>
      <w:r w:rsidR="00D27B89" w:rsidRPr="0082715B">
        <w:t>(</w:t>
      </w:r>
      <w:r w:rsidR="001909E1" w:rsidRPr="0082715B">
        <w:t>s</w:t>
      </w:r>
      <w:r w:rsidR="00D27B89" w:rsidRPr="0082715B">
        <w:t>)</w:t>
      </w:r>
      <w:r w:rsidR="001909E1" w:rsidRPr="0082715B">
        <w:t>. Follow the author information by two blank lines before main text.</w:t>
      </w:r>
    </w:p>
    <w:p w14:paraId="034DFDA9" w14:textId="6CF4D8FE" w:rsidR="00891F71" w:rsidRPr="0082715B" w:rsidRDefault="00891F71" w:rsidP="000E04F9">
      <w:pPr>
        <w:pStyle w:val="Heading2"/>
      </w:pPr>
      <w:r w:rsidRPr="0082715B">
        <w:t>Preparation for Peer Review</w:t>
      </w:r>
    </w:p>
    <w:p w14:paraId="3E005AF5" w14:textId="4BDB3E32" w:rsidR="00B83633" w:rsidRPr="0082715B" w:rsidRDefault="7CFEF861" w:rsidP="00CE1388">
      <w:r w:rsidRPr="0082715B">
        <w:t xml:space="preserve">In your draft submission for peer review, </w:t>
      </w:r>
      <w:r w:rsidRPr="0082715B">
        <w:rPr>
          <w:b/>
          <w:bCs/>
        </w:rPr>
        <w:t>do not include any identifying information</w:t>
      </w:r>
      <w:r w:rsidRPr="0082715B">
        <w:t>. This includes not only the authors’ names and affiliations, but also any references in the body of the paper which may indicate the institutions or programs to which the authors belong</w:t>
      </w:r>
      <w:r w:rsidR="00193E95">
        <w:t>, and author publications that are cited in the paper</w:t>
      </w:r>
      <w:r w:rsidRPr="0082715B">
        <w:t xml:space="preserve">. Where such information is necessary for the paper, please replace this content with “[Author]”, “[Institution]” or “[University]” in the text or the reference list for the double-blind peer review. After the peer review process is completed, </w:t>
      </w:r>
      <w:r w:rsidR="00B83633">
        <w:t>please remember to replace redactions with the relevant identifying information in the final paper for publication.</w:t>
      </w:r>
    </w:p>
    <w:p w14:paraId="32A30A25" w14:textId="77777777" w:rsidR="001457BF" w:rsidRPr="0082715B" w:rsidRDefault="001909E1" w:rsidP="000E04F9">
      <w:pPr>
        <w:pStyle w:val="Heading2"/>
      </w:pPr>
      <w:r w:rsidRPr="0082715B">
        <w:t>Second and Following Pages</w:t>
      </w:r>
    </w:p>
    <w:p w14:paraId="33C8EE55" w14:textId="77777777" w:rsidR="001457BF" w:rsidRPr="0082715B" w:rsidRDefault="001909E1" w:rsidP="00CE1388">
      <w:r w:rsidRPr="0082715B">
        <w:t>The second and following pages should begin 1.0 inch (2.54 cm) from the top edge. On all pages, the bottom margin should be 1-1/8 inches (2.86 cm) from the bottom edge of the page for 8.5 × 11-inch sheet.</w:t>
      </w:r>
    </w:p>
    <w:p w14:paraId="3E6BF1E5" w14:textId="77777777" w:rsidR="001457BF" w:rsidRPr="0082715B" w:rsidRDefault="001909E1" w:rsidP="000E04F9">
      <w:pPr>
        <w:pStyle w:val="Heading2"/>
      </w:pPr>
      <w:r w:rsidRPr="0082715B">
        <w:t>Fonts and Type-style</w:t>
      </w:r>
    </w:p>
    <w:p w14:paraId="4E2BAED0" w14:textId="335755C6" w:rsidR="001457BF" w:rsidRPr="0082715B" w:rsidRDefault="001909E1" w:rsidP="00CE1388">
      <w:r w:rsidRPr="0082715B">
        <w:t xml:space="preserve">Wherever </w:t>
      </w:r>
      <w:r w:rsidRPr="0082715B">
        <w:rPr>
          <w:i/>
        </w:rPr>
        <w:t>Times New Roman</w:t>
      </w:r>
      <w:r w:rsidRPr="0082715B">
        <w:t xml:space="preserve"> is specified, </w:t>
      </w:r>
      <w:r w:rsidRPr="0082715B">
        <w:rPr>
          <w:i/>
        </w:rPr>
        <w:t>Times Roman</w:t>
      </w:r>
      <w:r w:rsidRPr="0082715B">
        <w:t xml:space="preserve">, or </w:t>
      </w:r>
      <w:r w:rsidRPr="0082715B">
        <w:rPr>
          <w:i/>
        </w:rPr>
        <w:t>Times</w:t>
      </w:r>
      <w:r w:rsidRPr="0082715B">
        <w:t xml:space="preserve"> may be used. If neither is available on your word processor, please use the font closest in appearance to Times (serif) that you have access to. For text, please avoid using Arial (sans serif) or bitmapped fonts, if possible.</w:t>
      </w:r>
    </w:p>
    <w:p w14:paraId="7CDE4C7B" w14:textId="77777777" w:rsidR="001457BF" w:rsidRPr="0082715B" w:rsidRDefault="001909E1" w:rsidP="000E04F9">
      <w:pPr>
        <w:pStyle w:val="Heading2"/>
      </w:pPr>
      <w:r w:rsidRPr="0082715B">
        <w:t>Footnotes</w:t>
      </w:r>
    </w:p>
    <w:p w14:paraId="7729129A" w14:textId="77777777" w:rsidR="001457BF" w:rsidRPr="0082715B" w:rsidRDefault="001909E1" w:rsidP="00CE1388">
      <w:r w:rsidRPr="0082715B">
        <w:t>To help your readers, avoid using footnotes altogether, and include necessary peripheral observations in the text (within parentheses, if you prefer, as in this sentence). If you must, place footnotes at the bottom of the column on the page on which they are referenced. Use Times New Roman 8-point type, single-spaced.</w:t>
      </w:r>
    </w:p>
    <w:p w14:paraId="7DBB8AF6" w14:textId="77777777" w:rsidR="001457BF" w:rsidRPr="0082715B" w:rsidRDefault="001909E1" w:rsidP="000E04F9">
      <w:pPr>
        <w:pStyle w:val="Heading2"/>
      </w:pPr>
      <w:r w:rsidRPr="0082715B">
        <w:t>Headers and Footers</w:t>
      </w:r>
    </w:p>
    <w:p w14:paraId="1ECF0AA9" w14:textId="74C6986A" w:rsidR="001457BF" w:rsidRPr="0082715B" w:rsidRDefault="001909E1" w:rsidP="00CE1388">
      <w:r w:rsidRPr="0082715B">
        <w:t xml:space="preserve">The header contains the name of the conference, while the footer contains its location, dates, and paper number, all left-justified. The footer also contains the running page number in the paper, and the total number of pages in the paper, both in </w:t>
      </w:r>
      <w:r w:rsidR="00B946AB" w:rsidRPr="0082715B">
        <w:t>the</w:t>
      </w:r>
      <w:r w:rsidRPr="0082715B">
        <w:t xml:space="preserve"> format shown.</w:t>
      </w:r>
      <w:r w:rsidR="00B946AB" w:rsidRPr="0082715B">
        <w:t xml:space="preserve"> Please ensure you insert your unique paper numbe</w:t>
      </w:r>
      <w:r w:rsidR="008A3E88" w:rsidRPr="0082715B">
        <w:t>r.</w:t>
      </w:r>
    </w:p>
    <w:p w14:paraId="07D8C2A6" w14:textId="77777777" w:rsidR="001457BF" w:rsidRPr="0082715B" w:rsidRDefault="001909E1" w:rsidP="00E663B9">
      <w:pPr>
        <w:pStyle w:val="Heading1"/>
      </w:pPr>
      <w:r w:rsidRPr="0082715B">
        <w:t>Formatting the Main Text</w:t>
      </w:r>
    </w:p>
    <w:p w14:paraId="21B01833" w14:textId="22DAF154" w:rsidR="001457BF" w:rsidRPr="0082715B" w:rsidRDefault="001909E1" w:rsidP="00CE1388">
      <w:r w:rsidRPr="0082715B">
        <w:t xml:space="preserve">Type your main text in 10-point Times New Roman, single-spaced. Do </w:t>
      </w:r>
      <w:r w:rsidRPr="0082715B">
        <w:rPr>
          <w:b/>
        </w:rPr>
        <w:t>not</w:t>
      </w:r>
      <w:r w:rsidRPr="0082715B">
        <w:t xml:space="preserve"> use double spacing. All paragraphs </w:t>
      </w:r>
      <w:r w:rsidRPr="0082715B">
        <w:lastRenderedPageBreak/>
        <w:t>should be indented 1 pica (approximately 1/6- or 0.17-inch or 0.422 cm). Be sure your text is fully justified; i.e.</w:t>
      </w:r>
      <w:r w:rsidR="00B946AB" w:rsidRPr="0082715B">
        <w:t>,</w:t>
      </w:r>
      <w:r w:rsidRPr="0082715B">
        <w:t xml:space="preserve"> flush left and flush right. Please do not place any additional blank lines between paragraphs.</w:t>
      </w:r>
    </w:p>
    <w:p w14:paraId="7B9D1159" w14:textId="77777777" w:rsidR="001457BF" w:rsidRPr="0082715B" w:rsidRDefault="001909E1" w:rsidP="000E04F9">
      <w:pPr>
        <w:pStyle w:val="Heading2"/>
      </w:pPr>
      <w:r w:rsidRPr="0082715B">
        <w:t>First-Order Headings</w:t>
      </w:r>
    </w:p>
    <w:p w14:paraId="53AF85B5" w14:textId="26C2AE8C" w:rsidR="001457BF" w:rsidRPr="0082715B" w:rsidRDefault="7CFEF861" w:rsidP="00CE1388">
      <w:r w:rsidRPr="0082715B">
        <w:t xml:space="preserve">The main text of the paper is segmented into sections. The heading of each section is called the first-order heading, and it appears, for example, as “3. FORMATTING THE MAIN TEXT”. It is written in Times New Roman, 11-point boldface, </w:t>
      </w:r>
      <w:r w:rsidR="00597424">
        <w:t>small-capitalized, centred, with 12</w:t>
      </w:r>
      <w:r w:rsidR="003174BD">
        <w:t>-</w:t>
      </w:r>
      <w:r w:rsidR="00597424">
        <w:t>point spacing before and 6</w:t>
      </w:r>
      <w:r w:rsidR="003174BD">
        <w:t>-</w:t>
      </w:r>
      <w:r w:rsidR="00597424">
        <w:t xml:space="preserve">point spacing after. </w:t>
      </w:r>
      <w:r w:rsidRPr="0082715B">
        <w:t>Use a period (not a colon) after the heading number. Place no period after the heading.</w:t>
      </w:r>
    </w:p>
    <w:p w14:paraId="0FA94CB2" w14:textId="77777777" w:rsidR="001457BF" w:rsidRPr="0082715B" w:rsidRDefault="001909E1" w:rsidP="000E04F9">
      <w:pPr>
        <w:pStyle w:val="Heading2"/>
      </w:pPr>
      <w:r w:rsidRPr="0082715B">
        <w:t>Second-order Headings</w:t>
      </w:r>
    </w:p>
    <w:p w14:paraId="6CEFF744" w14:textId="53AB3B70" w:rsidR="001457BF" w:rsidRPr="0082715B" w:rsidRDefault="001909E1" w:rsidP="00CE1388">
      <w:r w:rsidRPr="0082715B">
        <w:t xml:space="preserve">As in this heading, they should be Times New Roman, 11-point boldface, initially capitalized, flush left, </w:t>
      </w:r>
      <w:r w:rsidR="00755DF2">
        <w:t>with 6</w:t>
      </w:r>
      <w:r w:rsidR="003174BD">
        <w:t>-</w:t>
      </w:r>
      <w:r w:rsidR="00755DF2">
        <w:t>point spacing before and 6</w:t>
      </w:r>
      <w:r w:rsidR="003174BD">
        <w:t>-</w:t>
      </w:r>
      <w:r w:rsidR="00755DF2">
        <w:t>point spacing after</w:t>
      </w:r>
      <w:r w:rsidR="00D53A54">
        <w:t>.</w:t>
      </w:r>
    </w:p>
    <w:p w14:paraId="28CE6CC4" w14:textId="77777777" w:rsidR="00514CF0" w:rsidRPr="00514CF0" w:rsidRDefault="7CFEF861" w:rsidP="00C33137">
      <w:pPr>
        <w:pStyle w:val="Heading3"/>
        <w:spacing w:before="120"/>
      </w:pPr>
      <w:r w:rsidRPr="00514CF0">
        <w:t xml:space="preserve">Third-order Headings. </w:t>
      </w:r>
    </w:p>
    <w:p w14:paraId="44B958B0" w14:textId="556EFCC5" w:rsidR="00C73A03" w:rsidRPr="0088605F" w:rsidRDefault="7CFEF861" w:rsidP="003174BD">
      <w:pPr>
        <w:ind w:firstLine="270"/>
      </w:pPr>
      <w:r w:rsidRPr="0082715B">
        <w:t xml:space="preserve">Third-order headings, as in this paragraph, are discouraged. </w:t>
      </w:r>
      <w:r w:rsidR="00C73A03">
        <w:t xml:space="preserve">However, if you must use them, use 10-point Times New Roman, boldface, initially capitalized, flush left, </w:t>
      </w:r>
      <w:r w:rsidR="00C73A03" w:rsidRPr="00447817">
        <w:t>with 6</w:t>
      </w:r>
      <w:r w:rsidR="003174BD">
        <w:t>-</w:t>
      </w:r>
      <w:r w:rsidR="00C73A03" w:rsidRPr="00447817">
        <w:t>point spacing before</w:t>
      </w:r>
      <w:r w:rsidR="00C73A03">
        <w:t xml:space="preserve"> and 6</w:t>
      </w:r>
      <w:r w:rsidR="003174BD">
        <w:t>-</w:t>
      </w:r>
      <w:r w:rsidR="00C73A03">
        <w:t>point spacing after.</w:t>
      </w:r>
    </w:p>
    <w:p w14:paraId="5E633652" w14:textId="77777777" w:rsidR="001457BF" w:rsidRPr="0082715B" w:rsidRDefault="001909E1" w:rsidP="000E04F9">
      <w:pPr>
        <w:pStyle w:val="Heading2"/>
      </w:pPr>
      <w:r w:rsidRPr="0082715B">
        <w:t>Text Balancing on the Last Page</w:t>
      </w:r>
    </w:p>
    <w:p w14:paraId="1F27CAFF" w14:textId="5A12D00E" w:rsidR="001457BF" w:rsidRPr="0082715B" w:rsidRDefault="001909E1" w:rsidP="00CE1388">
      <w:r w:rsidRPr="0082715B">
        <w:t>If the last page of your paper is only partially filled, arrange the columns so that they are evenly balanced</w:t>
      </w:r>
      <w:r w:rsidR="00B946AB" w:rsidRPr="0082715B">
        <w:t>,</w:t>
      </w:r>
      <w:r w:rsidRPr="0082715B">
        <w:t xml:space="preserve"> if possible, rather than having one long column.</w:t>
      </w:r>
    </w:p>
    <w:p w14:paraId="54A35EFE" w14:textId="2DAD5C46" w:rsidR="001457BF" w:rsidRPr="0082715B" w:rsidRDefault="001909E1" w:rsidP="00E663B9">
      <w:pPr>
        <w:pStyle w:val="Heading1"/>
      </w:pPr>
      <w:r w:rsidRPr="0082715B">
        <w:t>Figure</w:t>
      </w:r>
      <w:r w:rsidR="00AE75E1" w:rsidRPr="0082715B">
        <w:t>s</w:t>
      </w:r>
      <w:r w:rsidRPr="0082715B">
        <w:t xml:space="preserve"> and Tables</w:t>
      </w:r>
    </w:p>
    <w:p w14:paraId="1A80259F" w14:textId="69B6882F" w:rsidR="001457BF" w:rsidRPr="0082715B" w:rsidRDefault="001909E1" w:rsidP="00CE1388">
      <w:r w:rsidRPr="0082715B">
        <w:t>Figures include line drawings (e.g.</w:t>
      </w:r>
      <w:r w:rsidR="00B946AB" w:rsidRPr="0082715B">
        <w:t>,</w:t>
      </w:r>
      <w:r w:rsidRPr="0082715B">
        <w:t xml:space="preserve"> flowcharts, network diagrams, schematics, illustrations, and graphs), as well as screenshots and photographs. Figures and tables must be embedded in the text of the paper, with one line above and one line below them.</w:t>
      </w:r>
    </w:p>
    <w:p w14:paraId="67DA5343" w14:textId="1B83EFFE" w:rsidR="001457BF" w:rsidRDefault="7CFEF861" w:rsidP="00CE1388">
      <w:r w:rsidRPr="0082715B">
        <w:t xml:space="preserve">Figure and table </w:t>
      </w:r>
      <w:r w:rsidRPr="0082715B">
        <w:rPr>
          <w:b/>
          <w:bCs/>
        </w:rPr>
        <w:t>captions</w:t>
      </w:r>
      <w:r w:rsidRPr="0082715B">
        <w:t xml:space="preserve"> should be 9-point Arial (or a similar sans-serif font such as Helvetica). Initially capitalize only the first word of each figure or table caption. Figures and tables must be numbered separately. Figure captions are to be centred </w:t>
      </w:r>
      <w:r w:rsidRPr="0082715B">
        <w:rPr>
          <w:i/>
          <w:iCs/>
        </w:rPr>
        <w:t>below</w:t>
      </w:r>
      <w:r w:rsidRPr="0082715B">
        <w:t xml:space="preserve"> the figures, as shown in</w:t>
      </w:r>
      <w:r w:rsidR="0088605F">
        <w:t xml:space="preserve"> </w:t>
      </w:r>
      <w:r w:rsidR="0088605F">
        <w:fldChar w:fldCharType="begin"/>
      </w:r>
      <w:r w:rsidR="0088605F">
        <w:instrText xml:space="preserve"> REF _Ref216342964 \h </w:instrText>
      </w:r>
      <w:r w:rsidR="0088605F">
        <w:fldChar w:fldCharType="separate"/>
      </w:r>
      <w:r w:rsidR="0088605F">
        <w:t xml:space="preserve">Figure </w:t>
      </w:r>
      <w:r w:rsidR="0088605F">
        <w:rPr>
          <w:noProof/>
        </w:rPr>
        <w:t>1</w:t>
      </w:r>
      <w:r w:rsidR="0088605F">
        <w:fldChar w:fldCharType="end"/>
      </w:r>
      <w:r w:rsidRPr="0082715B">
        <w:t xml:space="preserve">. Table captions are to be left justified </w:t>
      </w:r>
      <w:r w:rsidRPr="0082715B">
        <w:rPr>
          <w:i/>
          <w:iCs/>
        </w:rPr>
        <w:t>above</w:t>
      </w:r>
      <w:r w:rsidRPr="0082715B">
        <w:t xml:space="preserve"> the tables, as shown in</w:t>
      </w:r>
      <w:r w:rsidR="0046203B">
        <w:t xml:space="preserve"> </w:t>
      </w:r>
      <w:r w:rsidR="0046203B">
        <w:fldChar w:fldCharType="begin"/>
      </w:r>
      <w:r w:rsidR="0046203B">
        <w:instrText xml:space="preserve"> REF _Ref216343490 \h </w:instrText>
      </w:r>
      <w:r w:rsidR="0046203B">
        <w:fldChar w:fldCharType="separate"/>
      </w:r>
      <w:r w:rsidR="0046203B" w:rsidRPr="00291847">
        <w:t>Table 1</w:t>
      </w:r>
      <w:r w:rsidR="0046203B">
        <w:fldChar w:fldCharType="end"/>
      </w:r>
      <w:r w:rsidRPr="0082715B">
        <w:t>.</w:t>
      </w:r>
    </w:p>
    <w:p w14:paraId="31EB10AF" w14:textId="77777777" w:rsidR="007C5A14" w:rsidRDefault="007C5A14" w:rsidP="007C5A14">
      <w:r w:rsidRPr="0082715B">
        <w:t>A figure</w:t>
      </w:r>
      <w:r>
        <w:t xml:space="preserve"> or table</w:t>
      </w:r>
      <w:r w:rsidRPr="0082715B">
        <w:t xml:space="preserve"> is referenced in text by phrases such as “… as shown in Fig</w:t>
      </w:r>
      <w:r>
        <w:t>ure</w:t>
      </w:r>
      <w:r w:rsidRPr="0082715B">
        <w:t xml:space="preserve">. 1.” </w:t>
      </w:r>
      <w:r>
        <w:t>Where possible, use the references tool in word to cross reference from the table or figure to the text so that hyperlinks are automatically embedded in your PDF.</w:t>
      </w:r>
    </w:p>
    <w:p w14:paraId="63E43F5B" w14:textId="77777777" w:rsidR="00940A89" w:rsidRPr="0082715B" w:rsidRDefault="00940A89" w:rsidP="00940A89">
      <w:r w:rsidRPr="0082715B">
        <w:t xml:space="preserve">All the original figures should be produced using high-quality drawing, or drafting, or image-processor applications such as EazyDraw, Visio, PhotoShop, Illustrator. Screenshots must also be of good quality and legible when placed in the paper. Text in the drawings must be Arial or equivalent sans-serif font. Each figure should </w:t>
      </w:r>
      <w:r w:rsidRPr="0082715B">
        <w:t>fit the column width. If the figure is too complicated, it could fit the width of both columns. Make sure that any text in the figures is not smaller than 8-point when reduced, or 10-point when enlarged.</w:t>
      </w:r>
    </w:p>
    <w:p w14:paraId="1C4CB067" w14:textId="54847DE7" w:rsidR="00893818" w:rsidRPr="00291847" w:rsidRDefault="00893818" w:rsidP="00215A6C">
      <w:pPr>
        <w:pStyle w:val="Caption"/>
        <w:spacing w:after="0"/>
      </w:pPr>
      <w:bookmarkStart w:id="1" w:name="_Ref216343490"/>
      <w:r w:rsidRPr="00291847">
        <w:t xml:space="preserve">Table </w:t>
      </w:r>
      <w:fldSimple w:instr=" SEQ Table \* ARABIC ">
        <w:r w:rsidRPr="00291847">
          <w:t>1</w:t>
        </w:r>
      </w:fldSimple>
      <w:bookmarkEnd w:id="1"/>
      <w:r w:rsidRPr="00291847">
        <w:t xml:space="preserve">: </w:t>
      </w:r>
      <w:r w:rsidRPr="0046203B">
        <w:rPr>
          <w:b w:val="0"/>
          <w:bCs w:val="0"/>
        </w:rPr>
        <w:t>Page dimensions</w:t>
      </w:r>
      <w:r w:rsidR="00291847" w:rsidRPr="0046203B">
        <w:rPr>
          <w:b w:val="0"/>
          <w:bCs w:val="0"/>
        </w:rPr>
        <w:t>.</w:t>
      </w:r>
    </w:p>
    <w:tbl>
      <w:tblPr>
        <w:tblStyle w:val="a"/>
        <w:tblW w:w="4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2"/>
        <w:gridCol w:w="2108"/>
      </w:tblGrid>
      <w:tr w:rsidR="00E8789C" w:rsidRPr="0082715B" w14:paraId="46C09769" w14:textId="77777777" w:rsidTr="00701BFC">
        <w:trPr>
          <w:trHeight w:val="443"/>
        </w:trPr>
        <w:tc>
          <w:tcPr>
            <w:tcW w:w="2572" w:type="dxa"/>
            <w:vAlign w:val="center"/>
          </w:tcPr>
          <w:p w14:paraId="3DB91E5C" w14:textId="77777777" w:rsidR="001457BF" w:rsidRPr="00CC0C5E" w:rsidRDefault="001909E1" w:rsidP="00CC0C5E">
            <w:pPr>
              <w:jc w:val="center"/>
              <w:rPr>
                <w:b/>
                <w:bCs/>
              </w:rPr>
            </w:pPr>
            <w:r w:rsidRPr="00CC0C5E">
              <w:rPr>
                <w:b/>
                <w:bCs/>
              </w:rPr>
              <w:t>Page Elements</w:t>
            </w:r>
          </w:p>
        </w:tc>
        <w:tc>
          <w:tcPr>
            <w:tcW w:w="2108" w:type="dxa"/>
            <w:vAlign w:val="center"/>
          </w:tcPr>
          <w:p w14:paraId="01CE9448" w14:textId="77777777" w:rsidR="001457BF" w:rsidRPr="00CC0C5E" w:rsidRDefault="001909E1" w:rsidP="00CC0C5E">
            <w:pPr>
              <w:jc w:val="center"/>
              <w:rPr>
                <w:b/>
                <w:bCs/>
              </w:rPr>
            </w:pPr>
            <w:r w:rsidRPr="00CC0C5E">
              <w:rPr>
                <w:b/>
                <w:bCs/>
              </w:rPr>
              <w:t>Dimensions</w:t>
            </w:r>
          </w:p>
          <w:p w14:paraId="6D1B2E00" w14:textId="77777777" w:rsidR="001457BF" w:rsidRPr="00CC0C5E" w:rsidRDefault="001909E1" w:rsidP="00CC0C5E">
            <w:pPr>
              <w:jc w:val="center"/>
              <w:rPr>
                <w:b/>
                <w:bCs/>
              </w:rPr>
            </w:pPr>
            <w:r w:rsidRPr="00CC0C5E">
              <w:rPr>
                <w:b/>
                <w:bCs/>
              </w:rPr>
              <w:t>[inch]</w:t>
            </w:r>
          </w:p>
        </w:tc>
      </w:tr>
      <w:tr w:rsidR="00E8789C" w:rsidRPr="0082715B" w14:paraId="44580D9A" w14:textId="77777777" w:rsidTr="00701BFC">
        <w:trPr>
          <w:trHeight w:val="247"/>
        </w:trPr>
        <w:tc>
          <w:tcPr>
            <w:tcW w:w="2572" w:type="dxa"/>
          </w:tcPr>
          <w:p w14:paraId="657D66CB" w14:textId="77777777" w:rsidR="001457BF" w:rsidRPr="0082715B" w:rsidRDefault="001909E1" w:rsidP="0013529C">
            <w:pPr>
              <w:ind w:firstLine="0"/>
            </w:pPr>
            <w:r w:rsidRPr="0082715B">
              <w:t>Page size</w:t>
            </w:r>
          </w:p>
        </w:tc>
        <w:tc>
          <w:tcPr>
            <w:tcW w:w="2108" w:type="dxa"/>
            <w:vAlign w:val="center"/>
          </w:tcPr>
          <w:p w14:paraId="16DD56CF" w14:textId="77777777" w:rsidR="001457BF" w:rsidRPr="0082715B" w:rsidRDefault="001909E1" w:rsidP="006824EB">
            <w:pPr>
              <w:jc w:val="center"/>
            </w:pPr>
            <w:r w:rsidRPr="0082715B">
              <w:t>8.5 × 11</w:t>
            </w:r>
          </w:p>
        </w:tc>
      </w:tr>
      <w:tr w:rsidR="00E8789C" w:rsidRPr="0082715B" w14:paraId="4FE8CB23" w14:textId="77777777" w:rsidTr="00701BFC">
        <w:trPr>
          <w:trHeight w:val="677"/>
        </w:trPr>
        <w:tc>
          <w:tcPr>
            <w:tcW w:w="2572" w:type="dxa"/>
          </w:tcPr>
          <w:p w14:paraId="010EB4F3" w14:textId="77777777" w:rsidR="001457BF" w:rsidRPr="0082715B" w:rsidRDefault="001909E1" w:rsidP="0013529C">
            <w:pPr>
              <w:ind w:firstLine="0"/>
            </w:pPr>
            <w:r w:rsidRPr="0082715B">
              <w:t>Margins</w:t>
            </w:r>
          </w:p>
          <w:p w14:paraId="2C408640" w14:textId="77777777" w:rsidR="001457BF" w:rsidRPr="0082715B" w:rsidRDefault="001909E1" w:rsidP="00CE1388">
            <w:pPr>
              <w:pStyle w:val="ListParagraph"/>
              <w:numPr>
                <w:ilvl w:val="0"/>
                <w:numId w:val="7"/>
              </w:numPr>
            </w:pPr>
            <w:r w:rsidRPr="0082715B">
              <w:t>Top and Bottom</w:t>
            </w:r>
          </w:p>
          <w:p w14:paraId="426B1307" w14:textId="77777777" w:rsidR="001457BF" w:rsidRPr="0082715B" w:rsidRDefault="001909E1" w:rsidP="00CE1388">
            <w:pPr>
              <w:pStyle w:val="ListParagraph"/>
              <w:numPr>
                <w:ilvl w:val="0"/>
                <w:numId w:val="7"/>
              </w:numPr>
            </w:pPr>
            <w:r w:rsidRPr="0082715B">
              <w:t>Left and Right</w:t>
            </w:r>
          </w:p>
        </w:tc>
        <w:tc>
          <w:tcPr>
            <w:tcW w:w="2108" w:type="dxa"/>
            <w:vAlign w:val="center"/>
          </w:tcPr>
          <w:p w14:paraId="20C5C75A" w14:textId="77777777" w:rsidR="001457BF" w:rsidRPr="0082715B" w:rsidRDefault="001457BF" w:rsidP="006824EB">
            <w:pPr>
              <w:jc w:val="center"/>
            </w:pPr>
          </w:p>
          <w:p w14:paraId="5E7D94B8" w14:textId="77777777" w:rsidR="001457BF" w:rsidRPr="0082715B" w:rsidRDefault="001909E1" w:rsidP="006824EB">
            <w:pPr>
              <w:jc w:val="center"/>
            </w:pPr>
            <w:r w:rsidRPr="0082715B">
              <w:t>1</w:t>
            </w:r>
          </w:p>
          <w:p w14:paraId="12BF4C8F" w14:textId="77777777" w:rsidR="001457BF" w:rsidRPr="0082715B" w:rsidRDefault="001909E1" w:rsidP="006824EB">
            <w:pPr>
              <w:jc w:val="center"/>
            </w:pPr>
            <w:r w:rsidRPr="0082715B">
              <w:t>0.84</w:t>
            </w:r>
          </w:p>
        </w:tc>
      </w:tr>
      <w:tr w:rsidR="001457BF" w:rsidRPr="0082715B" w14:paraId="0E30F747" w14:textId="77777777" w:rsidTr="00701BFC">
        <w:trPr>
          <w:trHeight w:val="664"/>
        </w:trPr>
        <w:tc>
          <w:tcPr>
            <w:tcW w:w="2572" w:type="dxa"/>
          </w:tcPr>
          <w:p w14:paraId="30C5D89B" w14:textId="77777777" w:rsidR="001457BF" w:rsidRPr="0082715B" w:rsidRDefault="001909E1" w:rsidP="0013529C">
            <w:pPr>
              <w:ind w:firstLine="0"/>
            </w:pPr>
            <w:r w:rsidRPr="0082715B">
              <w:t>Column</w:t>
            </w:r>
          </w:p>
          <w:p w14:paraId="31137273" w14:textId="77777777" w:rsidR="001457BF" w:rsidRPr="0082715B" w:rsidRDefault="001909E1" w:rsidP="00CE1388">
            <w:pPr>
              <w:pStyle w:val="ListParagraph"/>
              <w:numPr>
                <w:ilvl w:val="0"/>
                <w:numId w:val="2"/>
              </w:numPr>
            </w:pPr>
            <w:r w:rsidRPr="0082715B">
              <w:t>Width</w:t>
            </w:r>
          </w:p>
          <w:p w14:paraId="521A6BD6" w14:textId="77777777" w:rsidR="001457BF" w:rsidRPr="0082715B" w:rsidRDefault="001909E1" w:rsidP="00CE1388">
            <w:pPr>
              <w:pStyle w:val="ListParagraph"/>
              <w:numPr>
                <w:ilvl w:val="0"/>
                <w:numId w:val="2"/>
              </w:numPr>
            </w:pPr>
            <w:r w:rsidRPr="0082715B">
              <w:t>Spacing</w:t>
            </w:r>
          </w:p>
        </w:tc>
        <w:tc>
          <w:tcPr>
            <w:tcW w:w="2108" w:type="dxa"/>
            <w:vAlign w:val="center"/>
          </w:tcPr>
          <w:p w14:paraId="5AA7C436" w14:textId="77777777" w:rsidR="001457BF" w:rsidRPr="0082715B" w:rsidRDefault="001457BF" w:rsidP="00CE1388"/>
          <w:p w14:paraId="711F32CA" w14:textId="77777777" w:rsidR="001457BF" w:rsidRPr="0082715B" w:rsidRDefault="001909E1" w:rsidP="00940A89">
            <w:pPr>
              <w:jc w:val="center"/>
            </w:pPr>
            <w:r w:rsidRPr="0082715B">
              <w:t>3.25</w:t>
            </w:r>
          </w:p>
          <w:p w14:paraId="54EC7428" w14:textId="77777777" w:rsidR="001457BF" w:rsidRPr="0082715B" w:rsidRDefault="001909E1" w:rsidP="00940A89">
            <w:pPr>
              <w:jc w:val="center"/>
            </w:pPr>
            <w:r w:rsidRPr="0082715B">
              <w:t>5/16</w:t>
            </w:r>
          </w:p>
        </w:tc>
      </w:tr>
    </w:tbl>
    <w:p w14:paraId="078B22FB" w14:textId="77777777" w:rsidR="001457BF" w:rsidRPr="0082715B" w:rsidRDefault="001457BF" w:rsidP="00CE1388"/>
    <w:p w14:paraId="4C835C2A" w14:textId="77777777" w:rsidR="001457BF" w:rsidRPr="0082715B" w:rsidRDefault="001909E1" w:rsidP="00CE1388">
      <w:r w:rsidRPr="0082715B">
        <w:t>Each figure should be saved with resolution of 300 dots per inch (dpi), or 150 dpi minimum. Figures with 72 or 96 dpi do not reproduce well. File formats recommended for your figures are .png, .tiff, .bmp for line art, and .jpg, for grayscale or colour photographs. For best results, make the background of the drawing transparent. Vector graphics formats may not be handled well by some word processors. Make sure that the colours selected in the figures could print on grayscale printers, so that any information contained in the colour be also distinguishable when printed.</w:t>
      </w:r>
    </w:p>
    <w:p w14:paraId="66739764" w14:textId="77777777" w:rsidR="001457BF" w:rsidRPr="0082715B" w:rsidRDefault="001909E1" w:rsidP="00E663B9">
      <w:pPr>
        <w:pStyle w:val="Heading1"/>
      </w:pPr>
      <w:r w:rsidRPr="0082715B">
        <w:t>Preparing Paper for Submission</w:t>
      </w:r>
    </w:p>
    <w:p w14:paraId="7B83B2E3" w14:textId="77777777" w:rsidR="001457BF" w:rsidRPr="0082715B" w:rsidRDefault="001909E1" w:rsidP="000E04F9">
      <w:pPr>
        <w:pStyle w:val="Heading2"/>
      </w:pPr>
      <w:r w:rsidRPr="0082715B">
        <w:t>Saving as a Self-Contained PDF</w:t>
      </w:r>
    </w:p>
    <w:p w14:paraId="5163FF13" w14:textId="2E6F1C57" w:rsidR="00844E39" w:rsidRPr="0082715B" w:rsidRDefault="7CFEF861" w:rsidP="00CE1388">
      <w:r w:rsidRPr="0082715B">
        <w:t xml:space="preserve">When saving your paper into Adobe portable file format (pdf) for submission to the conference for inclusion in the proceedings, extreme attention must be given to the display of the file on any screen, and printability of the file on any printer. If the file contains any font that is not available on the displaying computer or a printer, the font may be </w:t>
      </w:r>
      <w:r w:rsidR="00A70D92" w:rsidRPr="0082715B">
        <w:t>substituted and</w:t>
      </w:r>
      <w:r w:rsidRPr="0082715B">
        <w:t xml:space="preserve"> will render the paper unreadable. Consequently, each paper must include and subset the fonts used. The universal fonts include Times New Roman, Arial, and Symbol. </w:t>
      </w:r>
    </w:p>
    <w:p w14:paraId="0672AD53" w14:textId="740A7CD5" w:rsidR="001457BF" w:rsidRPr="0082715B" w:rsidRDefault="000155F0" w:rsidP="00CE1388">
      <w:r w:rsidRPr="0082715B">
        <w:t xml:space="preserve">In your draft submission for peer review, </w:t>
      </w:r>
      <w:r w:rsidR="004A189D" w:rsidRPr="0082715B">
        <w:t>remove identifying information from the metadata in the pdf file. To do so, check the document properties information in the pdf file of your submission</w:t>
      </w:r>
      <w:r w:rsidR="00844E39" w:rsidRPr="0082715B">
        <w:t>, s</w:t>
      </w:r>
      <w:r w:rsidR="004A189D" w:rsidRPr="0082715B">
        <w:t xml:space="preserve">elect the fields you want to remove, and resave the file. </w:t>
      </w:r>
    </w:p>
    <w:p w14:paraId="786FEA31" w14:textId="174C391E" w:rsidR="001457BF" w:rsidRPr="0082715B" w:rsidRDefault="5859CFF3" w:rsidP="000E04F9">
      <w:pPr>
        <w:pStyle w:val="Heading2"/>
      </w:pPr>
      <w:r w:rsidRPr="0082715B">
        <w:t>CEEA</w:t>
      </w:r>
      <w:r w:rsidR="7EFA8C68" w:rsidRPr="0082715B">
        <w:t>-ACÉG</w:t>
      </w:r>
      <w:r w:rsidRPr="0082715B">
        <w:t xml:space="preserve"> Right-to-Publish Form</w:t>
      </w:r>
    </w:p>
    <w:p w14:paraId="5626C868" w14:textId="3C5F8A46" w:rsidR="00377984" w:rsidRPr="0082715B" w:rsidRDefault="7CFEF861" w:rsidP="00CE1388">
      <w:r w:rsidRPr="0082715B">
        <w:t xml:space="preserve">You </w:t>
      </w:r>
      <w:r w:rsidRPr="0082715B">
        <w:rPr>
          <w:b/>
          <w:bCs/>
        </w:rPr>
        <w:t>must</w:t>
      </w:r>
      <w:r w:rsidRPr="0082715B">
        <w:t xml:space="preserve"> complete the CEEA-ACÉG Right-to-Publish (RTP) form when you submit your full paper. We </w:t>
      </w:r>
      <w:r w:rsidRPr="0082715B">
        <w:rPr>
          <w:b/>
          <w:bCs/>
        </w:rPr>
        <w:t>must</w:t>
      </w:r>
      <w:r w:rsidRPr="0082715B">
        <w:t xml:space="preserve"> </w:t>
      </w:r>
      <w:r w:rsidR="00291251">
        <w:t xml:space="preserve">receive </w:t>
      </w:r>
      <w:r w:rsidRPr="0082715B">
        <w:t xml:space="preserve">this form before your paper can be published in the conference proceedings. The RTP form is available on the conference website and the Oxford Abstracts website. </w:t>
      </w:r>
    </w:p>
    <w:p w14:paraId="7D37B66F" w14:textId="2A9738F1" w:rsidR="00377984" w:rsidRPr="00D0291E" w:rsidRDefault="00377984" w:rsidP="00CE1388">
      <w:r w:rsidRPr="00D0291E">
        <w:rPr>
          <w:b/>
        </w:rPr>
        <w:t>Copyright policy</w:t>
      </w:r>
      <w:r w:rsidRPr="00D0291E">
        <w:t xml:space="preserve">: CEEA-ACEG papers are published open-access, with a Creative Commons license. Authors </w:t>
      </w:r>
      <w:r w:rsidRPr="00D0291E">
        <w:lastRenderedPageBreak/>
        <w:t xml:space="preserve">retain copyright but must agree to </w:t>
      </w:r>
      <w:r w:rsidR="006832DF" w:rsidRPr="00D0291E">
        <w:t>the</w:t>
      </w:r>
      <w:r w:rsidRPr="00D0291E">
        <w:t xml:space="preserve"> license. Refer to the form for details.</w:t>
      </w:r>
    </w:p>
    <w:p w14:paraId="3CBA032E" w14:textId="77777777" w:rsidR="001457BF" w:rsidRPr="00A23C05" w:rsidRDefault="001909E1" w:rsidP="00A23C05">
      <w:pPr>
        <w:pStyle w:val="Postpaperheaders"/>
      </w:pPr>
      <w:r w:rsidRPr="00A23C05">
        <w:t>Acknowledgements</w:t>
      </w:r>
    </w:p>
    <w:p w14:paraId="44BB1CE8" w14:textId="2E06FEC2" w:rsidR="00891F71" w:rsidRPr="0082715B" w:rsidRDefault="001909E1" w:rsidP="00CE1388">
      <w:r w:rsidRPr="0082715B">
        <w:t xml:space="preserve">Acknowledge your funding agencies and colleagues </w:t>
      </w:r>
      <w:r w:rsidR="00F41A2C" w:rsidRPr="0082715B">
        <w:t xml:space="preserve">who were </w:t>
      </w:r>
      <w:r w:rsidRPr="0082715B">
        <w:t xml:space="preserve">involved in the work reported in the paper, but </w:t>
      </w:r>
      <w:r w:rsidR="00F41A2C" w:rsidRPr="0082715B">
        <w:t xml:space="preserve">are </w:t>
      </w:r>
      <w:r w:rsidRPr="0082715B">
        <w:t xml:space="preserve">not listed as authors. </w:t>
      </w:r>
      <w:r w:rsidR="00B946AB" w:rsidRPr="0082715B">
        <w:t>Do this only once you are submitting the final manuscript, after peer review.</w:t>
      </w:r>
    </w:p>
    <w:p w14:paraId="4644C954" w14:textId="627C1C7F" w:rsidR="009223B9" w:rsidRPr="0082715B" w:rsidRDefault="00891F71" w:rsidP="00CE1388">
      <w:r w:rsidRPr="0082715B">
        <w:t xml:space="preserve">If </w:t>
      </w:r>
      <w:r w:rsidR="00F27787" w:rsidRPr="0082715B">
        <w:t xml:space="preserve">the work in </w:t>
      </w:r>
      <w:r w:rsidRPr="0082715B">
        <w:t xml:space="preserve">your paper involved data collected </w:t>
      </w:r>
      <w:r w:rsidR="00F1347C" w:rsidRPr="0082715B">
        <w:t>from</w:t>
      </w:r>
      <w:r w:rsidRPr="0082715B">
        <w:t xml:space="preserve"> human</w:t>
      </w:r>
      <w:r w:rsidR="00F1347C" w:rsidRPr="0082715B">
        <w:t xml:space="preserve"> participants</w:t>
      </w:r>
      <w:r w:rsidRPr="0082715B">
        <w:t xml:space="preserve">, please include a statement indicating that all procedures involving human participants were </w:t>
      </w:r>
      <w:r w:rsidR="002060D1" w:rsidRPr="0082715B">
        <w:t xml:space="preserve">implemented </w:t>
      </w:r>
      <w:r w:rsidRPr="0082715B">
        <w:t xml:space="preserve">in accordance with the </w:t>
      </w:r>
      <w:r w:rsidR="004D3F41" w:rsidRPr="0082715B">
        <w:t xml:space="preserve">research </w:t>
      </w:r>
      <w:r w:rsidRPr="0082715B">
        <w:t>ethic</w:t>
      </w:r>
      <w:r w:rsidR="004D3F41" w:rsidRPr="0082715B">
        <w:t xml:space="preserve">s policies </w:t>
      </w:r>
      <w:r w:rsidRPr="0082715B">
        <w:t>of the &lt;name of university research ethics board&gt; per &lt;permit/certificate number&gt;</w:t>
      </w:r>
      <w:r w:rsidR="00DF6AC7" w:rsidRPr="0082715B">
        <w:t>,</w:t>
      </w:r>
      <w:r w:rsidR="002D24E5" w:rsidRPr="0082715B">
        <w:t xml:space="preserve"> or a statement indicating that your project has been exempted from ethics review by</w:t>
      </w:r>
      <w:r w:rsidR="001E562D" w:rsidRPr="0082715B">
        <w:t xml:space="preserve"> &lt;name of university research ethics board&gt;</w:t>
      </w:r>
      <w:r w:rsidRPr="0082715B">
        <w:t>.</w:t>
      </w:r>
      <w:r w:rsidR="00361D8A" w:rsidRPr="0082715B">
        <w:t xml:space="preserve"> Note that the proof for the </w:t>
      </w:r>
      <w:r w:rsidR="00997BD8" w:rsidRPr="0082715B">
        <w:t>ethics review exemption is required when submitting your full paper to the Oxford Abstract</w:t>
      </w:r>
      <w:r w:rsidR="00BD2F5B">
        <w:t>s</w:t>
      </w:r>
      <w:r w:rsidR="00AE08B7" w:rsidRPr="0082715B">
        <w:t xml:space="preserve"> portal. </w:t>
      </w:r>
    </w:p>
    <w:p w14:paraId="4CB3D4D3" w14:textId="77777777" w:rsidR="00344786" w:rsidRPr="0082715B" w:rsidRDefault="00344786" w:rsidP="00A23C05">
      <w:pPr>
        <w:pStyle w:val="Postpaperheaders"/>
      </w:pPr>
      <w:r w:rsidRPr="0082715B">
        <w:t>Disclosure Statement</w:t>
      </w:r>
    </w:p>
    <w:p w14:paraId="53E346D6" w14:textId="6F12CFD9" w:rsidR="00344786" w:rsidRPr="0082715B" w:rsidRDefault="00344786" w:rsidP="00D0291E">
      <w:pPr>
        <w:rPr>
          <w:b/>
          <w:bCs/>
          <w:sz w:val="22"/>
          <w:szCs w:val="22"/>
        </w:rPr>
      </w:pPr>
      <w:r w:rsidRPr="0082715B">
        <w:t xml:space="preserve">Explicitly disclose whether and to what extent generative artificial intelligence (GenAI) tools were used in performing and/or communicating the work represented in your manuscript beyond copyediting uses, and identify the GenAI tools used. You are encouraged to use </w:t>
      </w:r>
      <w:hyperlink r:id="rId17" w:history="1">
        <w:r w:rsidRPr="0082715B">
          <w:rPr>
            <w:rStyle w:val="Hyperlink"/>
          </w:rPr>
          <w:t>Weaver’s Artificial Intelligence Disclosure (AID) Framework</w:t>
        </w:r>
      </w:hyperlink>
      <w:r w:rsidRPr="0082715B">
        <w:t xml:space="preserve"> to guide </w:t>
      </w:r>
      <w:r w:rsidR="001435DB" w:rsidRPr="0082715B">
        <w:t>the</w:t>
      </w:r>
      <w:r w:rsidRPr="0082715B">
        <w:t xml:space="preserve"> prepar</w:t>
      </w:r>
      <w:r w:rsidR="001435DB" w:rsidRPr="0082715B">
        <w:t>ation of</w:t>
      </w:r>
      <w:r w:rsidRPr="0082715B">
        <w:t xml:space="preserve"> your Disclosure Statement. </w:t>
      </w:r>
    </w:p>
    <w:p w14:paraId="0CFF30F7" w14:textId="13483343" w:rsidR="001457BF" w:rsidRPr="0082715B" w:rsidRDefault="5859CFF3" w:rsidP="00A23C05">
      <w:pPr>
        <w:pStyle w:val="Postpaperheaders"/>
      </w:pPr>
      <w:r w:rsidRPr="0082715B">
        <w:t>References</w:t>
      </w:r>
    </w:p>
    <w:p w14:paraId="3C6E4FD6" w14:textId="221C7065" w:rsidR="6F559500" w:rsidRPr="0082715B" w:rsidRDefault="5859CFF3" w:rsidP="00CE1388">
      <w:r w:rsidRPr="0082715B">
        <w:t>At the end of your paper, list all the references</w:t>
      </w:r>
      <w:r w:rsidR="00694EFA" w:rsidRPr="0082715B">
        <w:t xml:space="preserve"> in order of appearance</w:t>
      </w:r>
      <w:r w:rsidR="00C04427" w:rsidRPr="0082715B">
        <w:t xml:space="preserve"> in the </w:t>
      </w:r>
      <w:r w:rsidR="00F70506" w:rsidRPr="0082715B">
        <w:t>body of the paper</w:t>
      </w:r>
      <w:r w:rsidRPr="0082715B">
        <w:t xml:space="preserve">, and number them in 9-point Times New Roman, single-spaced. </w:t>
      </w:r>
      <w:r w:rsidR="62B67850" w:rsidRPr="0082715B">
        <w:t>They should also be reference</w:t>
      </w:r>
      <w:r w:rsidR="00BB01B5" w:rsidRPr="0082715B">
        <w:t>d</w:t>
      </w:r>
      <w:r w:rsidR="62B67850" w:rsidRPr="0082715B">
        <w:t xml:space="preserve"> in the body of the paper</w:t>
      </w:r>
      <w:r w:rsidR="0051612E">
        <w:t>–</w:t>
      </w:r>
      <w:r w:rsidRPr="0082715B">
        <w:t xml:space="preserve">enclose the corresponding citation number in square brackets, for </w:t>
      </w:r>
      <w:r w:rsidRPr="0082715B">
        <w:t>example [1].</w:t>
      </w:r>
      <w:r w:rsidR="00BB01B5" w:rsidRPr="0082715B">
        <w:t xml:space="preserve"> U</w:t>
      </w:r>
      <w:r w:rsidR="6666D917" w:rsidRPr="0082715B">
        <w:t xml:space="preserve">se the current edition of IEEE referencing style to format references. It is available at </w:t>
      </w:r>
      <w:hyperlink r:id="rId18" w:history="1">
        <w:hyperlink r:id="rId19" w:history="1">
          <w:r w:rsidR="6666D917" w:rsidRPr="0082715B">
            <w:rPr>
              <w:u w:val="single"/>
            </w:rPr>
            <w:t>https://ieeeauthorcenter.ieee.org/wp-content/uploads/IEEE-Reference-Guide.pdf</w:t>
          </w:r>
        </w:hyperlink>
      </w:hyperlink>
      <w:r w:rsidR="6666D917" w:rsidRPr="0082715B">
        <w:rPr>
          <w:u w:val="single"/>
        </w:rPr>
        <w:t>.</w:t>
      </w:r>
      <w:r w:rsidR="6666D917" w:rsidRPr="0082715B">
        <w:t xml:space="preserve"> </w:t>
      </w:r>
      <w:r w:rsidR="0F6D01AE" w:rsidRPr="0082715B">
        <w:t>C</w:t>
      </w:r>
      <w:r w:rsidR="6666D917" w:rsidRPr="0082715B">
        <w:t>itation manager programs</w:t>
      </w:r>
      <w:r w:rsidR="4D09C784" w:rsidRPr="0082715B">
        <w:t xml:space="preserve"> (Zotero, Mendeley)</w:t>
      </w:r>
      <w:r w:rsidR="411C5197" w:rsidRPr="0082715B">
        <w:t xml:space="preserve"> </w:t>
      </w:r>
      <w:r w:rsidR="00614555" w:rsidRPr="0082715B">
        <w:t>can be used to</w:t>
      </w:r>
      <w:r w:rsidR="411C5197" w:rsidRPr="0082715B">
        <w:t xml:space="preserve"> insert references in this style. </w:t>
      </w:r>
    </w:p>
    <w:p w14:paraId="24842AE5" w14:textId="4CF1CA5A" w:rsidR="00DA10E6" w:rsidRPr="0082715B" w:rsidRDefault="001F2FF8" w:rsidP="001F2FF8">
      <w:pPr>
        <w:pStyle w:val="Appendix1"/>
      </w:pPr>
      <w:bookmarkStart w:id="2" w:name="_gjdgxs"/>
      <w:bookmarkStart w:id="3" w:name="_Toc203123394"/>
      <w:bookmarkStart w:id="4" w:name="_Ref203124237"/>
      <w:bookmarkStart w:id="5" w:name="_Toc204006051"/>
      <w:bookmarkEnd w:id="2"/>
      <w:r>
        <w:t>Template &amp; Forms</w:t>
      </w:r>
    </w:p>
    <w:bookmarkEnd w:id="3"/>
    <w:bookmarkEnd w:id="4"/>
    <w:bookmarkEnd w:id="5"/>
    <w:p w14:paraId="09EC8298" w14:textId="6FCDDF7D" w:rsidR="001457BF" w:rsidRPr="0082715B" w:rsidRDefault="001909E1" w:rsidP="00CE1388">
      <w:r w:rsidRPr="0082715B">
        <w:t xml:space="preserve">If an appendix is required, it should be provided immediately after the references. Appendices could include specific examples of algorithm, its code, critical data obtained, </w:t>
      </w:r>
      <w:r w:rsidR="00637648">
        <w:t xml:space="preserve">research protocols, </w:t>
      </w:r>
      <w:r w:rsidRPr="0082715B">
        <w:t>and simulation results.</w:t>
      </w:r>
    </w:p>
    <w:p w14:paraId="515AA4E2" w14:textId="689DC465" w:rsidR="001457BF" w:rsidRPr="0082715B" w:rsidRDefault="5859CFF3" w:rsidP="00C41C9F">
      <w:pPr>
        <w:pStyle w:val="Appendix2"/>
      </w:pPr>
      <w:r w:rsidRPr="0082715B">
        <w:t>CEEA</w:t>
      </w:r>
      <w:r w:rsidR="3D55448A" w:rsidRPr="0082715B">
        <w:t>-ACÉG</w:t>
      </w:r>
      <w:r w:rsidRPr="0082715B">
        <w:t xml:space="preserve"> </w:t>
      </w:r>
      <w:r w:rsidRPr="00C41C9F">
        <w:t>Conference</w:t>
      </w:r>
      <w:r w:rsidRPr="0082715B">
        <w:t xml:space="preserve"> Paper </w:t>
      </w:r>
      <w:r w:rsidR="2F464ADE" w:rsidRPr="0082715B">
        <w:t>Template</w:t>
      </w:r>
    </w:p>
    <w:p w14:paraId="1D745DA0" w14:textId="655511E1" w:rsidR="001457BF" w:rsidRPr="0082715B" w:rsidRDefault="5859CFF3" w:rsidP="00CE1388">
      <w:r w:rsidRPr="0082715B">
        <w:t xml:space="preserve">A stencil for a </w:t>
      </w:r>
      <w:r w:rsidR="7EB05F58" w:rsidRPr="0082715B">
        <w:t xml:space="preserve">CEEA-ACÉG </w:t>
      </w:r>
      <w:r w:rsidRPr="0082715B">
        <w:t xml:space="preserve">conference paper (in .doc) is provided </w:t>
      </w:r>
      <w:r w:rsidR="0024364E" w:rsidRPr="0082715B">
        <w:t>on</w:t>
      </w:r>
      <w:r w:rsidRPr="0082715B">
        <w:t xml:space="preserve"> the </w:t>
      </w:r>
      <w:r w:rsidR="0931E558" w:rsidRPr="0082715B">
        <w:t xml:space="preserve">CEEA-ACÉG </w:t>
      </w:r>
      <w:r w:rsidR="0024364E" w:rsidRPr="0082715B">
        <w:t>Conference w</w:t>
      </w:r>
      <w:r w:rsidRPr="0082715B">
        <w:t>ebsite.</w:t>
      </w:r>
    </w:p>
    <w:p w14:paraId="32C3EF29" w14:textId="40C7E65C" w:rsidR="001457BF" w:rsidRPr="0082715B" w:rsidRDefault="5859CFF3" w:rsidP="009574B1">
      <w:pPr>
        <w:pStyle w:val="Appendix2"/>
      </w:pPr>
      <w:r w:rsidRPr="0082715B">
        <w:t>CEEA</w:t>
      </w:r>
      <w:r w:rsidR="3333F9E6" w:rsidRPr="0082715B">
        <w:t>-ACÉG</w:t>
      </w:r>
      <w:r w:rsidRPr="0082715B">
        <w:t xml:space="preserve"> Conference Registration Form</w:t>
      </w:r>
    </w:p>
    <w:p w14:paraId="21BAD089" w14:textId="13CE95D5" w:rsidR="001457BF" w:rsidRPr="0082715B" w:rsidRDefault="5859CFF3" w:rsidP="00CE1388">
      <w:r w:rsidRPr="0082715B">
        <w:t>A registration form for the annual CEEA</w:t>
      </w:r>
      <w:r w:rsidR="413F66EE" w:rsidRPr="0082715B">
        <w:t>-ACÉG</w:t>
      </w:r>
      <w:r w:rsidRPr="0082715B">
        <w:t xml:space="preserve"> conference is provided at the </w:t>
      </w:r>
      <w:r w:rsidR="6CA193D8" w:rsidRPr="0082715B">
        <w:t xml:space="preserve">CEEA-ACÉG </w:t>
      </w:r>
      <w:r w:rsidR="00B71403" w:rsidRPr="0082715B">
        <w:t>Conference w</w:t>
      </w:r>
      <w:r w:rsidRPr="0082715B">
        <w:t>ebsite.</w:t>
      </w:r>
    </w:p>
    <w:p w14:paraId="16DEED0A" w14:textId="77777777" w:rsidR="001457BF" w:rsidRPr="0082715B" w:rsidRDefault="001909E1" w:rsidP="00FB36F5">
      <w:pPr>
        <w:pStyle w:val="Appendix1"/>
      </w:pPr>
      <w:r w:rsidRPr="0082715B">
        <w:t>Quality Assurance</w:t>
      </w:r>
    </w:p>
    <w:p w14:paraId="6BDD3107" w14:textId="1BF4DC9F" w:rsidR="001457BF" w:rsidRPr="0082715B" w:rsidRDefault="5859CFF3" w:rsidP="00CE1388">
      <w:r w:rsidRPr="0082715B">
        <w:t xml:space="preserve">Various organizations have instituted Quality Assurance (QA) processes to </w:t>
      </w:r>
      <w:r w:rsidR="00B946AB" w:rsidRPr="0082715B">
        <w:t>e</w:t>
      </w:r>
      <w:r w:rsidRPr="0082715B">
        <w:t>nsure the PDF files submitted are acceptable for both print and electronic use. For example, IEEE members can use the IEEE PDF eXpress™ online tool before submitting their final papers. The tool is available at</w:t>
      </w:r>
      <w:r w:rsidR="2C2B1988" w:rsidRPr="0082715B">
        <w:t xml:space="preserve">: </w:t>
      </w:r>
      <w:r w:rsidR="00C53D35" w:rsidRPr="0082715B">
        <w:t>https://www.ieee.org/conferences/publishing/pdfexpress.html</w:t>
      </w:r>
    </w:p>
    <w:p w14:paraId="1FAEB748" w14:textId="77777777" w:rsidR="001457BF" w:rsidRPr="0082715B" w:rsidRDefault="001457BF" w:rsidP="00CE1388"/>
    <w:p w14:paraId="0CBA0D2A" w14:textId="77777777" w:rsidR="001457BF" w:rsidRPr="0082715B" w:rsidRDefault="001457BF" w:rsidP="00CE1388">
      <w:pPr>
        <w:sectPr w:rsidR="001457BF" w:rsidRPr="0082715B">
          <w:type w:val="continuous"/>
          <w:pgSz w:w="12240" w:h="15840"/>
          <w:pgMar w:top="1440" w:right="1210" w:bottom="1440" w:left="1210" w:header="720" w:footer="720" w:gutter="0"/>
          <w:cols w:num="2" w:space="720" w:equalWidth="0">
            <w:col w:w="4679" w:space="461"/>
            <w:col w:w="4679"/>
          </w:cols>
        </w:sectPr>
      </w:pPr>
    </w:p>
    <w:p w14:paraId="5897CD16" w14:textId="77777777" w:rsidR="001457BF" w:rsidRPr="0082715B" w:rsidRDefault="001457BF" w:rsidP="00CE1388"/>
    <w:sectPr w:rsidR="001457BF" w:rsidRPr="0082715B">
      <w:type w:val="continuous"/>
      <w:pgSz w:w="12240" w:h="15840"/>
      <w:pgMar w:top="1440" w:right="1210" w:bottom="1440" w:left="1210" w:header="720" w:footer="720" w:gutter="0"/>
      <w:cols w:num="2" w:space="720" w:equalWidth="0">
        <w:col w:w="4679" w:space="461"/>
        <w:col w:w="46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811B2" w14:textId="77777777" w:rsidR="00395A35" w:rsidRPr="00841A62" w:rsidRDefault="00395A35" w:rsidP="00CE1388">
      <w:r w:rsidRPr="00841A62">
        <w:separator/>
      </w:r>
    </w:p>
  </w:endnote>
  <w:endnote w:type="continuationSeparator" w:id="0">
    <w:p w14:paraId="5EAEF6A5" w14:textId="77777777" w:rsidR="00395A35" w:rsidRPr="00841A62" w:rsidRDefault="00395A35" w:rsidP="00CE1388">
      <w:r w:rsidRPr="00841A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6C6F" w14:textId="7A08C864" w:rsidR="001457BF" w:rsidRPr="00FF667B" w:rsidRDefault="001909E1" w:rsidP="00FF667B">
    <w:pPr>
      <w:ind w:firstLine="0"/>
      <w:rPr>
        <w:sz w:val="18"/>
        <w:szCs w:val="18"/>
      </w:rPr>
    </w:pPr>
    <w:r w:rsidRPr="00FF667B">
      <w:rPr>
        <w:sz w:val="18"/>
        <w:szCs w:val="18"/>
      </w:rPr>
      <w:t>CEEA-AC</w:t>
    </w:r>
    <w:r w:rsidR="00061CA6" w:rsidRPr="00FF667B">
      <w:rPr>
        <w:sz w:val="18"/>
        <w:szCs w:val="18"/>
      </w:rPr>
      <w:t>É</w:t>
    </w:r>
    <w:r w:rsidRPr="00FF667B">
      <w:rPr>
        <w:sz w:val="18"/>
        <w:szCs w:val="18"/>
      </w:rPr>
      <w:t>G2</w:t>
    </w:r>
    <w:r w:rsidR="00E46436" w:rsidRPr="00FF667B">
      <w:rPr>
        <w:sz w:val="18"/>
        <w:szCs w:val="18"/>
      </w:rPr>
      <w:t>6</w:t>
    </w:r>
    <w:r w:rsidRPr="00FF667B">
      <w:rPr>
        <w:sz w:val="18"/>
        <w:szCs w:val="18"/>
      </w:rPr>
      <w:t xml:space="preserve">; Paper </w:t>
    </w:r>
    <w:r w:rsidR="004B1299" w:rsidRPr="00FF667B">
      <w:rPr>
        <w:sz w:val="18"/>
        <w:szCs w:val="18"/>
      </w:rPr>
      <w:t>XXX</w:t>
    </w:r>
  </w:p>
  <w:p w14:paraId="3F282FC6" w14:textId="5E542720" w:rsidR="00504807" w:rsidRPr="00FF667B" w:rsidRDefault="001D2709" w:rsidP="00FF667B">
    <w:pPr>
      <w:ind w:firstLine="0"/>
      <w:rPr>
        <w:sz w:val="18"/>
        <w:szCs w:val="18"/>
      </w:rPr>
    </w:pPr>
    <w:r w:rsidRPr="00FF667B">
      <w:rPr>
        <w:sz w:val="18"/>
        <w:szCs w:val="18"/>
      </w:rPr>
      <w:t>l’Université de Moncton</w:t>
    </w:r>
    <w:r w:rsidR="00504807" w:rsidRPr="00FF667B">
      <w:rPr>
        <w:sz w:val="18"/>
        <w:szCs w:val="18"/>
      </w:rPr>
      <w:t xml:space="preserve">, </w:t>
    </w:r>
    <w:r w:rsidRPr="00FF667B">
      <w:rPr>
        <w:sz w:val="18"/>
        <w:szCs w:val="18"/>
      </w:rPr>
      <w:t>Moncton</w:t>
    </w:r>
    <w:r w:rsidR="00504807" w:rsidRPr="00FF667B">
      <w:rPr>
        <w:sz w:val="18"/>
        <w:szCs w:val="18"/>
      </w:rPr>
      <w:t xml:space="preserve">, </w:t>
    </w:r>
    <w:r w:rsidRPr="00FF667B">
      <w:rPr>
        <w:sz w:val="18"/>
        <w:szCs w:val="18"/>
      </w:rPr>
      <w:t>New Bruns</w:t>
    </w:r>
    <w:r w:rsidR="00E76BED" w:rsidRPr="00FF667B">
      <w:rPr>
        <w:sz w:val="18"/>
        <w:szCs w:val="18"/>
      </w:rPr>
      <w:t>wick</w:t>
    </w:r>
  </w:p>
  <w:p w14:paraId="3C4291F3" w14:textId="11C4E222" w:rsidR="001457BF" w:rsidRPr="00FF667B" w:rsidRDefault="00504807" w:rsidP="004256B1">
    <w:pPr>
      <w:ind w:firstLine="0"/>
      <w:jc w:val="left"/>
      <w:rPr>
        <w:b/>
        <w:bCs/>
        <w:sz w:val="18"/>
        <w:szCs w:val="18"/>
        <w:bdr w:val="single" w:sz="4" w:space="0" w:color="auto"/>
      </w:rPr>
    </w:pPr>
    <w:r w:rsidRPr="00FF667B">
      <w:rPr>
        <w:sz w:val="18"/>
        <w:szCs w:val="18"/>
      </w:rPr>
      <w:t>June 1</w:t>
    </w:r>
    <w:r w:rsidR="00E76BED" w:rsidRPr="00FF667B">
      <w:rPr>
        <w:sz w:val="18"/>
        <w:szCs w:val="18"/>
      </w:rPr>
      <w:t>3</w:t>
    </w:r>
    <w:r w:rsidRPr="00FF667B">
      <w:rPr>
        <w:sz w:val="18"/>
        <w:szCs w:val="18"/>
      </w:rPr>
      <w:t xml:space="preserve"> – </w:t>
    </w:r>
    <w:r w:rsidR="00E76BED" w:rsidRPr="00FF667B">
      <w:rPr>
        <w:sz w:val="18"/>
        <w:szCs w:val="18"/>
      </w:rPr>
      <w:t>17</w:t>
    </w:r>
    <w:r w:rsidRPr="00FF667B">
      <w:rPr>
        <w:sz w:val="18"/>
        <w:szCs w:val="18"/>
      </w:rPr>
      <w:t>, 202</w:t>
    </w:r>
    <w:r w:rsidR="00E46436" w:rsidRPr="00FF667B">
      <w:rPr>
        <w:sz w:val="18"/>
        <w:szCs w:val="18"/>
      </w:rPr>
      <w:t>6</w:t>
    </w:r>
    <w:r w:rsidR="00A97D8B" w:rsidRPr="00FF667B">
      <w:rPr>
        <w:sz w:val="18"/>
        <w:szCs w:val="18"/>
      </w:rPr>
      <w:tab/>
    </w:r>
    <w:r w:rsidR="004256B1">
      <w:rPr>
        <w:sz w:val="18"/>
        <w:szCs w:val="18"/>
      </w:rPr>
      <w:t xml:space="preserve">     </w:t>
    </w:r>
    <w:r w:rsidR="0092606A">
      <w:rPr>
        <w:sz w:val="18"/>
        <w:szCs w:val="18"/>
      </w:rPr>
      <w:t xml:space="preserve">                                                                  </w:t>
    </w:r>
    <w:r w:rsidR="001909E1" w:rsidRPr="00FF667B">
      <w:rPr>
        <w:sz w:val="18"/>
        <w:szCs w:val="18"/>
      </w:rPr>
      <w:t xml:space="preserve">– </w:t>
    </w:r>
    <w:r w:rsidR="001909E1" w:rsidRPr="00FF667B">
      <w:rPr>
        <w:sz w:val="18"/>
        <w:szCs w:val="18"/>
      </w:rPr>
      <w:fldChar w:fldCharType="begin"/>
    </w:r>
    <w:r w:rsidR="001909E1" w:rsidRPr="00FF667B">
      <w:rPr>
        <w:sz w:val="18"/>
        <w:szCs w:val="18"/>
      </w:rPr>
      <w:instrText>PAGE</w:instrText>
    </w:r>
    <w:r w:rsidR="001909E1" w:rsidRPr="00FF667B">
      <w:rPr>
        <w:sz w:val="18"/>
        <w:szCs w:val="18"/>
      </w:rPr>
      <w:fldChar w:fldCharType="separate"/>
    </w:r>
    <w:r w:rsidR="0044307C" w:rsidRPr="00FF667B">
      <w:rPr>
        <w:sz w:val="18"/>
        <w:szCs w:val="18"/>
      </w:rPr>
      <w:t>2</w:t>
    </w:r>
    <w:r w:rsidR="001909E1" w:rsidRPr="00FF667B">
      <w:rPr>
        <w:sz w:val="18"/>
        <w:szCs w:val="18"/>
      </w:rPr>
      <w:fldChar w:fldCharType="end"/>
    </w:r>
    <w:r w:rsidR="001909E1" w:rsidRPr="00FF667B">
      <w:rPr>
        <w:sz w:val="18"/>
        <w:szCs w:val="18"/>
      </w:rPr>
      <w:t xml:space="preserve"> of </w:t>
    </w:r>
    <w:r w:rsidR="001909E1" w:rsidRPr="00FF667B">
      <w:rPr>
        <w:sz w:val="18"/>
        <w:szCs w:val="18"/>
      </w:rPr>
      <w:fldChar w:fldCharType="begin"/>
    </w:r>
    <w:r w:rsidR="001909E1" w:rsidRPr="00FF667B">
      <w:rPr>
        <w:sz w:val="18"/>
        <w:szCs w:val="18"/>
      </w:rPr>
      <w:instrText>NUMPAGES</w:instrText>
    </w:r>
    <w:r w:rsidR="001909E1" w:rsidRPr="00FF667B">
      <w:rPr>
        <w:sz w:val="18"/>
        <w:szCs w:val="18"/>
      </w:rPr>
      <w:fldChar w:fldCharType="separate"/>
    </w:r>
    <w:r w:rsidR="0044307C" w:rsidRPr="00FF667B">
      <w:rPr>
        <w:sz w:val="18"/>
        <w:szCs w:val="18"/>
      </w:rPr>
      <w:t>4</w:t>
    </w:r>
    <w:r w:rsidR="001909E1" w:rsidRPr="00FF667B">
      <w:rPr>
        <w:sz w:val="18"/>
        <w:szCs w:val="18"/>
      </w:rPr>
      <w:fldChar w:fldCharType="end"/>
    </w:r>
    <w:r w:rsidR="001909E1" w:rsidRPr="00FF667B">
      <w:rPr>
        <w:sz w:val="18"/>
        <w:szCs w:val="18"/>
      </w:rPr>
      <w:t xml:space="preserve"> –</w:t>
    </w:r>
    <w:r w:rsidR="005441D0" w:rsidRPr="00FF667B">
      <w:rPr>
        <w:sz w:val="18"/>
        <w:szCs w:val="18"/>
      </w:rPr>
      <w:tab/>
    </w:r>
    <w:r w:rsidR="0092606A">
      <w:rPr>
        <w:sz w:val="18"/>
        <w:szCs w:val="18"/>
      </w:rPr>
      <w:t xml:space="preserve">                                                                 </w:t>
    </w:r>
    <w:r w:rsidR="005441D0" w:rsidRPr="00FF667B">
      <w:rPr>
        <w:b/>
        <w:bCs/>
        <w:sz w:val="18"/>
        <w:szCs w:val="18"/>
        <w:bdr w:val="single" w:sz="4" w:space="0" w:color="auto"/>
      </w:rPr>
      <w:t>Peer reviewed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8D17" w14:textId="39F88BCD" w:rsidR="00320507" w:rsidRPr="00571209" w:rsidRDefault="00320507" w:rsidP="00571209">
    <w:pPr>
      <w:ind w:firstLine="0"/>
      <w:rPr>
        <w:sz w:val="18"/>
        <w:szCs w:val="18"/>
      </w:rPr>
    </w:pPr>
    <w:r w:rsidRPr="00571209">
      <w:rPr>
        <w:sz w:val="18"/>
        <w:szCs w:val="18"/>
      </w:rPr>
      <w:t>CEEA-ACÉG2</w:t>
    </w:r>
    <w:r w:rsidR="00F06804" w:rsidRPr="00571209">
      <w:rPr>
        <w:sz w:val="18"/>
        <w:szCs w:val="18"/>
      </w:rPr>
      <w:t>6</w:t>
    </w:r>
    <w:r w:rsidRPr="00571209">
      <w:rPr>
        <w:sz w:val="18"/>
        <w:szCs w:val="18"/>
      </w:rPr>
      <w:t>; Paper XXX</w:t>
    </w:r>
  </w:p>
  <w:p w14:paraId="169B63A1" w14:textId="499BAC6D" w:rsidR="00320507" w:rsidRPr="00841A62" w:rsidRDefault="00387F03" w:rsidP="00571209">
    <w:pPr>
      <w:ind w:firstLine="0"/>
    </w:pPr>
    <w:r w:rsidRPr="00571209">
      <w:rPr>
        <w:sz w:val="18"/>
        <w:szCs w:val="18"/>
      </w:rPr>
      <w:t>l’Université de Moncton</w:t>
    </w:r>
    <w:r w:rsidR="00320507" w:rsidRPr="00571209">
      <w:rPr>
        <w:sz w:val="18"/>
        <w:szCs w:val="18"/>
      </w:rPr>
      <w:t>; June 1</w:t>
    </w:r>
    <w:r w:rsidR="00570AE0" w:rsidRPr="00571209">
      <w:rPr>
        <w:sz w:val="18"/>
        <w:szCs w:val="18"/>
      </w:rPr>
      <w:t>3</w:t>
    </w:r>
    <w:r w:rsidR="00320507" w:rsidRPr="00571209">
      <w:rPr>
        <w:sz w:val="18"/>
        <w:szCs w:val="18"/>
      </w:rPr>
      <w:t xml:space="preserve"> – </w:t>
    </w:r>
    <w:r w:rsidR="00570AE0" w:rsidRPr="00571209">
      <w:rPr>
        <w:sz w:val="18"/>
        <w:szCs w:val="18"/>
      </w:rPr>
      <w:t>17</w:t>
    </w:r>
    <w:r w:rsidR="00320507" w:rsidRPr="00571209">
      <w:rPr>
        <w:sz w:val="18"/>
        <w:szCs w:val="18"/>
      </w:rPr>
      <w:t>, 202</w:t>
    </w:r>
    <w:r w:rsidR="001B34DA" w:rsidRPr="00571209">
      <w:rPr>
        <w:sz w:val="18"/>
        <w:szCs w:val="18"/>
      </w:rPr>
      <w:t>6</w:t>
    </w:r>
    <w:r w:rsidR="00DF07B6">
      <w:rPr>
        <w:sz w:val="18"/>
        <w:szCs w:val="18"/>
      </w:rPr>
      <w:t xml:space="preserve">  </w:t>
    </w:r>
    <w:r w:rsidR="00320507" w:rsidRPr="00841A62">
      <w:tab/>
    </w:r>
    <w:r w:rsidR="00570AE0" w:rsidRPr="00DF07B6">
      <w:rPr>
        <w:sz w:val="18"/>
        <w:szCs w:val="18"/>
      </w:rPr>
      <w:t xml:space="preserve">         </w:t>
    </w:r>
    <w:r w:rsidR="00DF07B6">
      <w:rPr>
        <w:sz w:val="18"/>
        <w:szCs w:val="18"/>
      </w:rPr>
      <w:t xml:space="preserve">       </w:t>
    </w:r>
    <w:r w:rsidR="00570AE0" w:rsidRPr="00DF07B6">
      <w:rPr>
        <w:sz w:val="18"/>
        <w:szCs w:val="18"/>
      </w:rPr>
      <w:t xml:space="preserve">  </w:t>
    </w:r>
    <w:r w:rsidR="00320507" w:rsidRPr="00DF07B6">
      <w:rPr>
        <w:sz w:val="18"/>
        <w:szCs w:val="18"/>
      </w:rPr>
      <w:t xml:space="preserve">– </w:t>
    </w:r>
    <w:r w:rsidR="00320507" w:rsidRPr="00DF07B6">
      <w:rPr>
        <w:sz w:val="18"/>
        <w:szCs w:val="18"/>
      </w:rPr>
      <w:fldChar w:fldCharType="begin"/>
    </w:r>
    <w:r w:rsidR="00320507" w:rsidRPr="00DF07B6">
      <w:rPr>
        <w:sz w:val="18"/>
        <w:szCs w:val="18"/>
      </w:rPr>
      <w:instrText>PAGE</w:instrText>
    </w:r>
    <w:r w:rsidR="00320507" w:rsidRPr="00DF07B6">
      <w:rPr>
        <w:sz w:val="18"/>
        <w:szCs w:val="18"/>
      </w:rPr>
      <w:fldChar w:fldCharType="separate"/>
    </w:r>
    <w:r w:rsidR="00320507" w:rsidRPr="00DF07B6">
      <w:rPr>
        <w:sz w:val="18"/>
        <w:szCs w:val="18"/>
      </w:rPr>
      <w:t>2</w:t>
    </w:r>
    <w:r w:rsidR="00320507" w:rsidRPr="00DF07B6">
      <w:rPr>
        <w:sz w:val="18"/>
        <w:szCs w:val="18"/>
      </w:rPr>
      <w:fldChar w:fldCharType="end"/>
    </w:r>
    <w:r w:rsidR="00320507" w:rsidRPr="00DF07B6">
      <w:rPr>
        <w:sz w:val="18"/>
        <w:szCs w:val="18"/>
      </w:rPr>
      <w:t xml:space="preserve"> of </w:t>
    </w:r>
    <w:r w:rsidR="00320507" w:rsidRPr="00DF07B6">
      <w:rPr>
        <w:sz w:val="18"/>
        <w:szCs w:val="18"/>
      </w:rPr>
      <w:fldChar w:fldCharType="begin"/>
    </w:r>
    <w:r w:rsidR="00320507" w:rsidRPr="00DF07B6">
      <w:rPr>
        <w:sz w:val="18"/>
        <w:szCs w:val="18"/>
      </w:rPr>
      <w:instrText>NUMPAGES</w:instrText>
    </w:r>
    <w:r w:rsidR="00320507" w:rsidRPr="00DF07B6">
      <w:rPr>
        <w:sz w:val="18"/>
        <w:szCs w:val="18"/>
      </w:rPr>
      <w:fldChar w:fldCharType="separate"/>
    </w:r>
    <w:r w:rsidR="00320507" w:rsidRPr="00DF07B6">
      <w:rPr>
        <w:sz w:val="18"/>
        <w:szCs w:val="18"/>
      </w:rPr>
      <w:t>4</w:t>
    </w:r>
    <w:r w:rsidR="00320507" w:rsidRPr="00DF07B6">
      <w:rPr>
        <w:sz w:val="18"/>
        <w:szCs w:val="18"/>
      </w:rPr>
      <w:fldChar w:fldCharType="end"/>
    </w:r>
    <w:r w:rsidR="00320507" w:rsidRPr="00DF07B6">
      <w:rPr>
        <w:sz w:val="18"/>
        <w:szCs w:val="18"/>
      </w:rPr>
      <w:t xml:space="preserve"> –</w:t>
    </w:r>
    <w:r w:rsidR="00570AE0" w:rsidRPr="00DF07B6">
      <w:rPr>
        <w:sz w:val="18"/>
        <w:szCs w:val="18"/>
      </w:rPr>
      <w:t xml:space="preserve">  </w:t>
    </w:r>
    <w:r w:rsidR="00570AE0" w:rsidRPr="00DF07B6">
      <w:rPr>
        <w:sz w:val="18"/>
        <w:szCs w:val="18"/>
      </w:rPr>
      <w:tab/>
    </w:r>
    <w:r w:rsidR="00570AE0" w:rsidRPr="00841A62">
      <w:tab/>
    </w:r>
    <w:r w:rsidR="00570AE0" w:rsidRPr="00841A62">
      <w:tab/>
    </w:r>
    <w:r w:rsidR="00570AE0" w:rsidRPr="00841A62">
      <w:tab/>
    </w:r>
    <w:r w:rsidR="00320507" w:rsidRPr="00841A62">
      <w:tab/>
    </w:r>
    <w:r w:rsidR="00320507" w:rsidRPr="00845806">
      <w:rPr>
        <w:b/>
        <w:bCs/>
        <w:sz w:val="18"/>
        <w:szCs w:val="18"/>
        <w:bdr w:val="single" w:sz="4" w:space="0" w:color="auto"/>
      </w:rPr>
      <w:t>Peer</w:t>
    </w:r>
    <w:r w:rsidR="00320507" w:rsidRPr="00841A62">
      <w:rPr>
        <w:b/>
        <w:bCs/>
        <w:bdr w:val="single" w:sz="4" w:space="0" w:color="auto"/>
      </w:rPr>
      <w:t xml:space="preserve"> reviewed</w:t>
    </w:r>
  </w:p>
  <w:p w14:paraId="63A758A6" w14:textId="02B36AA6" w:rsidR="00320507" w:rsidRPr="00FF667B" w:rsidRDefault="00320507" w:rsidP="00845806">
    <w:pPr>
      <w:pStyle w:val="Footer"/>
      <w:ind w:firstLine="0"/>
      <w:rPr>
        <w:sz w:val="18"/>
        <w:szCs w:val="18"/>
      </w:rPr>
    </w:pPr>
    <w:r w:rsidRPr="00FF667B">
      <w:rPr>
        <w:b/>
        <w:bCs/>
        <w:color w:val="4F81BD" w:themeColor="accent1"/>
        <w:sz w:val="18"/>
        <w:szCs w:val="18"/>
      </w:rPr>
      <w:t>This work is licensed under a</w:t>
    </w:r>
    <w:r w:rsidRPr="00FF667B">
      <w:rPr>
        <w:color w:val="4F81BD" w:themeColor="accent1"/>
        <w:sz w:val="18"/>
        <w:szCs w:val="18"/>
      </w:rPr>
      <w:t xml:space="preserve"> </w:t>
    </w:r>
    <w:hyperlink r:id="rId1" w:history="1">
      <w:r w:rsidRPr="00FF667B">
        <w:rPr>
          <w:rStyle w:val="Hyperlink"/>
          <w:sz w:val="18"/>
          <w:szCs w:val="18"/>
        </w:rPr>
        <w:t>Creative Commons Attribution-NonCommercial 4.0 International License</w:t>
      </w:r>
    </w:hyperlink>
    <w:r w:rsidRPr="00FF667B">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5A36" w14:textId="77777777" w:rsidR="00395A35" w:rsidRPr="00841A62" w:rsidRDefault="00395A35" w:rsidP="00CE1388">
      <w:r w:rsidRPr="00841A62">
        <w:separator/>
      </w:r>
    </w:p>
  </w:footnote>
  <w:footnote w:type="continuationSeparator" w:id="0">
    <w:p w14:paraId="6EAAD498" w14:textId="77777777" w:rsidR="00395A35" w:rsidRPr="00841A62" w:rsidRDefault="00395A35" w:rsidP="00CE1388">
      <w:r w:rsidRPr="00841A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53A1" w14:textId="70BBBF35" w:rsidR="001457BF" w:rsidRPr="00FF667B" w:rsidRDefault="00061CA6" w:rsidP="00FF667B">
    <w:pPr>
      <w:ind w:firstLine="0"/>
      <w:rPr>
        <w:i/>
        <w:iCs/>
        <w:sz w:val="18"/>
        <w:szCs w:val="18"/>
      </w:rPr>
    </w:pPr>
    <w:r w:rsidRPr="00FF667B">
      <w:rPr>
        <w:i/>
        <w:iCs/>
        <w:sz w:val="18"/>
        <w:szCs w:val="18"/>
      </w:rPr>
      <w:t xml:space="preserve">Conference </w:t>
    </w:r>
    <w:r w:rsidR="001909E1" w:rsidRPr="00FF667B">
      <w:rPr>
        <w:i/>
        <w:iCs/>
        <w:sz w:val="18"/>
        <w:szCs w:val="18"/>
      </w:rPr>
      <w:t>Proceedings 202</w:t>
    </w:r>
    <w:r w:rsidR="00FF667B" w:rsidRPr="00FF667B">
      <w:rPr>
        <w:i/>
        <w:iCs/>
        <w:sz w:val="18"/>
        <w:szCs w:val="18"/>
      </w:rPr>
      <w:t>6</w:t>
    </w:r>
    <w:r w:rsidRPr="00FF667B">
      <w:rPr>
        <w:i/>
        <w:iCs/>
        <w:sz w:val="18"/>
        <w:szCs w:val="18"/>
      </w:rPr>
      <w:t xml:space="preserve"> </w:t>
    </w:r>
    <w:r w:rsidR="001909E1" w:rsidRPr="00FF667B">
      <w:rPr>
        <w:i/>
        <w:iCs/>
        <w:sz w:val="18"/>
        <w:szCs w:val="18"/>
      </w:rPr>
      <w:t>Canadian Engineering Education Association</w:t>
    </w:r>
    <w:r w:rsidRPr="00FF667B">
      <w:rPr>
        <w:i/>
        <w:iCs/>
        <w:sz w:val="18"/>
        <w:szCs w:val="18"/>
      </w:rPr>
      <w:t xml:space="preserve">-Association canadienne de l'éducation en génie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8FD5" w14:textId="21779EFF" w:rsidR="00320507" w:rsidRPr="00744AAC" w:rsidRDefault="00320507" w:rsidP="00274D69">
    <w:pPr>
      <w:ind w:firstLine="0"/>
      <w:jc w:val="left"/>
      <w:rPr>
        <w:i/>
        <w:iCs/>
        <w:sz w:val="18"/>
        <w:szCs w:val="18"/>
      </w:rPr>
    </w:pPr>
    <w:r w:rsidRPr="00744AAC">
      <w:rPr>
        <w:i/>
        <w:iCs/>
        <w:sz w:val="18"/>
        <w:szCs w:val="18"/>
      </w:rPr>
      <w:t>Conference Proceedings 20</w:t>
    </w:r>
    <w:r w:rsidR="00F173C9" w:rsidRPr="00744AAC">
      <w:rPr>
        <w:i/>
        <w:iCs/>
        <w:sz w:val="18"/>
        <w:szCs w:val="18"/>
      </w:rPr>
      <w:t>2</w:t>
    </w:r>
    <w:r w:rsidR="00E562C9" w:rsidRPr="00744AAC">
      <w:rPr>
        <w:i/>
        <w:iCs/>
        <w:sz w:val="18"/>
        <w:szCs w:val="18"/>
      </w:rPr>
      <w:t>6</w:t>
    </w:r>
    <w:r w:rsidRPr="00744AAC">
      <w:rPr>
        <w:i/>
        <w:iCs/>
        <w:sz w:val="18"/>
        <w:szCs w:val="18"/>
      </w:rPr>
      <w:t xml:space="preserve"> Canadian Engineering Education Association-Association canadienne de l'éducation en génie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806"/>
    <w:multiLevelType w:val="multilevel"/>
    <w:tmpl w:val="7BFABF4E"/>
    <w:lvl w:ilvl="0">
      <w:start w:val="1"/>
      <w:numFmt w:val="upperLetter"/>
      <w:pStyle w:val="Appendix1"/>
      <w:lvlText w:val="Appendix %1:"/>
      <w:lvlJc w:val="left"/>
      <w:pPr>
        <w:ind w:left="432" w:hanging="432"/>
      </w:pPr>
      <w:rPr>
        <w:rFonts w:hint="default"/>
      </w:rPr>
    </w:lvl>
    <w:lvl w:ilvl="1">
      <w:start w:val="1"/>
      <w:numFmt w:val="decimal"/>
      <w:pStyle w:val="Appendix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06075F7"/>
    <w:multiLevelType w:val="multilevel"/>
    <w:tmpl w:val="C7B62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278D10"/>
    <w:multiLevelType w:val="hybridMultilevel"/>
    <w:tmpl w:val="EFF2AAC8"/>
    <w:lvl w:ilvl="0" w:tplc="3F8AF2FC">
      <w:start w:val="1"/>
      <w:numFmt w:val="bullet"/>
      <w:lvlText w:val=""/>
      <w:lvlJc w:val="left"/>
      <w:pPr>
        <w:ind w:left="720" w:hanging="360"/>
      </w:pPr>
      <w:rPr>
        <w:rFonts w:ascii="Symbol" w:hAnsi="Symbol" w:hint="default"/>
      </w:rPr>
    </w:lvl>
    <w:lvl w:ilvl="1" w:tplc="6570E8E4">
      <w:start w:val="1"/>
      <w:numFmt w:val="bullet"/>
      <w:lvlText w:val="o"/>
      <w:lvlJc w:val="left"/>
      <w:pPr>
        <w:ind w:left="1440" w:hanging="360"/>
      </w:pPr>
      <w:rPr>
        <w:rFonts w:ascii="Courier New" w:hAnsi="Courier New" w:hint="default"/>
      </w:rPr>
    </w:lvl>
    <w:lvl w:ilvl="2" w:tplc="FEB88C3A">
      <w:start w:val="1"/>
      <w:numFmt w:val="bullet"/>
      <w:lvlText w:val=""/>
      <w:lvlJc w:val="left"/>
      <w:pPr>
        <w:ind w:left="2160" w:hanging="360"/>
      </w:pPr>
      <w:rPr>
        <w:rFonts w:ascii="Wingdings" w:hAnsi="Wingdings" w:hint="default"/>
      </w:rPr>
    </w:lvl>
    <w:lvl w:ilvl="3" w:tplc="37647560">
      <w:start w:val="1"/>
      <w:numFmt w:val="bullet"/>
      <w:lvlText w:val=""/>
      <w:lvlJc w:val="left"/>
      <w:pPr>
        <w:ind w:left="2880" w:hanging="360"/>
      </w:pPr>
      <w:rPr>
        <w:rFonts w:ascii="Symbol" w:hAnsi="Symbol" w:hint="default"/>
      </w:rPr>
    </w:lvl>
    <w:lvl w:ilvl="4" w:tplc="47169C46">
      <w:start w:val="1"/>
      <w:numFmt w:val="bullet"/>
      <w:lvlText w:val="o"/>
      <w:lvlJc w:val="left"/>
      <w:pPr>
        <w:ind w:left="3600" w:hanging="360"/>
      </w:pPr>
      <w:rPr>
        <w:rFonts w:ascii="Courier New" w:hAnsi="Courier New" w:hint="default"/>
      </w:rPr>
    </w:lvl>
    <w:lvl w:ilvl="5" w:tplc="BA68CF7E">
      <w:start w:val="1"/>
      <w:numFmt w:val="bullet"/>
      <w:lvlText w:val=""/>
      <w:lvlJc w:val="left"/>
      <w:pPr>
        <w:ind w:left="4320" w:hanging="360"/>
      </w:pPr>
      <w:rPr>
        <w:rFonts w:ascii="Wingdings" w:hAnsi="Wingdings" w:hint="default"/>
      </w:rPr>
    </w:lvl>
    <w:lvl w:ilvl="6" w:tplc="AD08BD32">
      <w:start w:val="1"/>
      <w:numFmt w:val="bullet"/>
      <w:lvlText w:val=""/>
      <w:lvlJc w:val="left"/>
      <w:pPr>
        <w:ind w:left="5040" w:hanging="360"/>
      </w:pPr>
      <w:rPr>
        <w:rFonts w:ascii="Symbol" w:hAnsi="Symbol" w:hint="default"/>
      </w:rPr>
    </w:lvl>
    <w:lvl w:ilvl="7" w:tplc="B8484734">
      <w:start w:val="1"/>
      <w:numFmt w:val="bullet"/>
      <w:lvlText w:val="o"/>
      <w:lvlJc w:val="left"/>
      <w:pPr>
        <w:ind w:left="5760" w:hanging="360"/>
      </w:pPr>
      <w:rPr>
        <w:rFonts w:ascii="Courier New" w:hAnsi="Courier New" w:hint="default"/>
      </w:rPr>
    </w:lvl>
    <w:lvl w:ilvl="8" w:tplc="07301C7A">
      <w:start w:val="1"/>
      <w:numFmt w:val="bullet"/>
      <w:lvlText w:val=""/>
      <w:lvlJc w:val="left"/>
      <w:pPr>
        <w:ind w:left="6480" w:hanging="360"/>
      </w:pPr>
      <w:rPr>
        <w:rFonts w:ascii="Wingdings" w:hAnsi="Wingdings" w:hint="default"/>
      </w:rPr>
    </w:lvl>
  </w:abstractNum>
  <w:abstractNum w:abstractNumId="3" w15:restartNumberingAfterBreak="0">
    <w:nsid w:val="1B5658B4"/>
    <w:multiLevelType w:val="multilevel"/>
    <w:tmpl w:val="D2EC4A6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4C5468A"/>
    <w:multiLevelType w:val="multilevel"/>
    <w:tmpl w:val="BD8C3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F32C55"/>
    <w:multiLevelType w:val="multilevel"/>
    <w:tmpl w:val="E4FAE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2174AE"/>
    <w:multiLevelType w:val="multilevel"/>
    <w:tmpl w:val="1378504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23713A"/>
    <w:multiLevelType w:val="hybridMultilevel"/>
    <w:tmpl w:val="7570ED60"/>
    <w:lvl w:ilvl="0" w:tplc="8E329D50">
      <w:start w:val="1"/>
      <w:numFmt w:val="upperLetter"/>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5B2487B"/>
    <w:multiLevelType w:val="hybridMultilevel"/>
    <w:tmpl w:val="A906D7E8"/>
    <w:lvl w:ilvl="0" w:tplc="8E329D50">
      <w:start w:val="1"/>
      <w:numFmt w:val="upperLetter"/>
      <w:lvlText w:val="%1."/>
      <w:lvlJc w:val="left"/>
      <w:pPr>
        <w:ind w:left="965" w:hanging="360"/>
      </w:pPr>
      <w:rPr>
        <w:rFonts w:hint="default"/>
      </w:rPr>
    </w:lvl>
    <w:lvl w:ilvl="1" w:tplc="10090019" w:tentative="1">
      <w:start w:val="1"/>
      <w:numFmt w:val="lowerLetter"/>
      <w:lvlText w:val="%2."/>
      <w:lvlJc w:val="left"/>
      <w:pPr>
        <w:ind w:left="1685" w:hanging="360"/>
      </w:pPr>
    </w:lvl>
    <w:lvl w:ilvl="2" w:tplc="1009001B" w:tentative="1">
      <w:start w:val="1"/>
      <w:numFmt w:val="lowerRoman"/>
      <w:lvlText w:val="%3."/>
      <w:lvlJc w:val="right"/>
      <w:pPr>
        <w:ind w:left="2405" w:hanging="180"/>
      </w:pPr>
    </w:lvl>
    <w:lvl w:ilvl="3" w:tplc="1009000F" w:tentative="1">
      <w:start w:val="1"/>
      <w:numFmt w:val="decimal"/>
      <w:lvlText w:val="%4."/>
      <w:lvlJc w:val="left"/>
      <w:pPr>
        <w:ind w:left="3125" w:hanging="360"/>
      </w:pPr>
    </w:lvl>
    <w:lvl w:ilvl="4" w:tplc="10090019" w:tentative="1">
      <w:start w:val="1"/>
      <w:numFmt w:val="lowerLetter"/>
      <w:lvlText w:val="%5."/>
      <w:lvlJc w:val="left"/>
      <w:pPr>
        <w:ind w:left="3845" w:hanging="360"/>
      </w:pPr>
    </w:lvl>
    <w:lvl w:ilvl="5" w:tplc="1009001B" w:tentative="1">
      <w:start w:val="1"/>
      <w:numFmt w:val="lowerRoman"/>
      <w:lvlText w:val="%6."/>
      <w:lvlJc w:val="right"/>
      <w:pPr>
        <w:ind w:left="4565" w:hanging="180"/>
      </w:pPr>
    </w:lvl>
    <w:lvl w:ilvl="6" w:tplc="1009000F" w:tentative="1">
      <w:start w:val="1"/>
      <w:numFmt w:val="decimal"/>
      <w:lvlText w:val="%7."/>
      <w:lvlJc w:val="left"/>
      <w:pPr>
        <w:ind w:left="5285" w:hanging="360"/>
      </w:pPr>
    </w:lvl>
    <w:lvl w:ilvl="7" w:tplc="10090019" w:tentative="1">
      <w:start w:val="1"/>
      <w:numFmt w:val="lowerLetter"/>
      <w:lvlText w:val="%8."/>
      <w:lvlJc w:val="left"/>
      <w:pPr>
        <w:ind w:left="6005" w:hanging="360"/>
      </w:pPr>
    </w:lvl>
    <w:lvl w:ilvl="8" w:tplc="1009001B" w:tentative="1">
      <w:start w:val="1"/>
      <w:numFmt w:val="lowerRoman"/>
      <w:lvlText w:val="%9."/>
      <w:lvlJc w:val="right"/>
      <w:pPr>
        <w:ind w:left="6725" w:hanging="180"/>
      </w:pPr>
    </w:lvl>
  </w:abstractNum>
  <w:abstractNum w:abstractNumId="9" w15:restartNumberingAfterBreak="0">
    <w:nsid w:val="5B6D1F20"/>
    <w:multiLevelType w:val="hybridMultilevel"/>
    <w:tmpl w:val="96ACE942"/>
    <w:lvl w:ilvl="0" w:tplc="738A08FE">
      <w:start w:val="1"/>
      <w:numFmt w:val="upperLetter"/>
      <w:lvlText w:val="%1."/>
      <w:lvlJc w:val="left"/>
      <w:pPr>
        <w:ind w:left="720" w:hanging="360"/>
      </w:pPr>
      <w:rPr>
        <w:rFonts w:hint="default"/>
      </w:rPr>
    </w:lvl>
    <w:lvl w:ilvl="1" w:tplc="1090EB5C">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E986D22"/>
    <w:multiLevelType w:val="multilevel"/>
    <w:tmpl w:val="0B22717E"/>
    <w:lvl w:ilvl="0">
      <w:start w:val="1"/>
      <w:numFmt w:val="upperLetter"/>
      <w:lvlText w:val="Appendix %1:"/>
      <w:lvlJc w:val="left"/>
      <w:pPr>
        <w:ind w:left="360" w:hanging="360"/>
      </w:pPr>
    </w:lvl>
    <w:lvl w:ilvl="1">
      <w:start w:val="1"/>
      <w:numFmt w:val="decimal"/>
      <w:lvlText w:val="%1.%2"/>
      <w:lvlJc w:val="left"/>
      <w:pPr>
        <w:ind w:left="360" w:hanging="360"/>
      </w:pPr>
    </w:lvl>
    <w:lvl w:ilvl="2">
      <w:start w:val="1"/>
      <w:numFmt w:val="lowerRoman"/>
      <w:lvlText w:val="%3)"/>
      <w:lvlJc w:val="left"/>
      <w:pPr>
        <w:ind w:left="360" w:hanging="360"/>
      </w:pPr>
    </w:lvl>
    <w:lvl w:ilvl="3">
      <w:start w:val="1"/>
      <w:numFmt w:val="decimal"/>
      <w:lvlText w:val="(%4)"/>
      <w:lvlJc w:val="left"/>
      <w:pPr>
        <w:ind w:left="360" w:hanging="360"/>
      </w:pPr>
    </w:lvl>
    <w:lvl w:ilvl="4">
      <w:start w:val="1"/>
      <w:numFmt w:val="lowerLetter"/>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left"/>
      <w:pPr>
        <w:ind w:left="360" w:hanging="360"/>
      </w:pPr>
    </w:lvl>
  </w:abstractNum>
  <w:num w:numId="1" w16cid:durableId="2055109203">
    <w:abstractNumId w:val="2"/>
  </w:num>
  <w:num w:numId="2" w16cid:durableId="1064261783">
    <w:abstractNumId w:val="4"/>
  </w:num>
  <w:num w:numId="3" w16cid:durableId="1139150720">
    <w:abstractNumId w:val="3"/>
  </w:num>
  <w:num w:numId="4" w16cid:durableId="582298849">
    <w:abstractNumId w:val="5"/>
  </w:num>
  <w:num w:numId="5" w16cid:durableId="414667985">
    <w:abstractNumId w:val="10"/>
  </w:num>
  <w:num w:numId="6" w16cid:durableId="1247805640">
    <w:abstractNumId w:val="6"/>
  </w:num>
  <w:num w:numId="7" w16cid:durableId="1658145969">
    <w:abstractNumId w:val="1"/>
  </w:num>
  <w:num w:numId="8" w16cid:durableId="841580495">
    <w:abstractNumId w:val="7"/>
  </w:num>
  <w:num w:numId="9" w16cid:durableId="1037391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6514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4272438">
    <w:abstractNumId w:val="9"/>
  </w:num>
  <w:num w:numId="12" w16cid:durableId="1148017955">
    <w:abstractNumId w:val="8"/>
  </w:num>
  <w:num w:numId="13" w16cid:durableId="181471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BF"/>
    <w:rsid w:val="00011376"/>
    <w:rsid w:val="000155F0"/>
    <w:rsid w:val="0001622A"/>
    <w:rsid w:val="00021146"/>
    <w:rsid w:val="00024A5E"/>
    <w:rsid w:val="00031840"/>
    <w:rsid w:val="00043541"/>
    <w:rsid w:val="0005301F"/>
    <w:rsid w:val="000538E0"/>
    <w:rsid w:val="00061CA6"/>
    <w:rsid w:val="00064AD8"/>
    <w:rsid w:val="00084262"/>
    <w:rsid w:val="000852FE"/>
    <w:rsid w:val="00096EE9"/>
    <w:rsid w:val="000D7B19"/>
    <w:rsid w:val="000E04F9"/>
    <w:rsid w:val="000E16FA"/>
    <w:rsid w:val="000F6C3C"/>
    <w:rsid w:val="00110F6A"/>
    <w:rsid w:val="0011365E"/>
    <w:rsid w:val="0012489D"/>
    <w:rsid w:val="00127C73"/>
    <w:rsid w:val="0013529C"/>
    <w:rsid w:val="001435DB"/>
    <w:rsid w:val="001457BF"/>
    <w:rsid w:val="00146CEE"/>
    <w:rsid w:val="001548DF"/>
    <w:rsid w:val="00162B3F"/>
    <w:rsid w:val="001909E1"/>
    <w:rsid w:val="00193E95"/>
    <w:rsid w:val="00194F18"/>
    <w:rsid w:val="001A0718"/>
    <w:rsid w:val="001A4613"/>
    <w:rsid w:val="001B34DA"/>
    <w:rsid w:val="001D2709"/>
    <w:rsid w:val="001E562D"/>
    <w:rsid w:val="001F031D"/>
    <w:rsid w:val="001F05C6"/>
    <w:rsid w:val="001F2FF8"/>
    <w:rsid w:val="002036FC"/>
    <w:rsid w:val="002060D1"/>
    <w:rsid w:val="002118DD"/>
    <w:rsid w:val="00215A6C"/>
    <w:rsid w:val="00220FC4"/>
    <w:rsid w:val="002247F5"/>
    <w:rsid w:val="002427B3"/>
    <w:rsid w:val="00243048"/>
    <w:rsid w:val="0024364E"/>
    <w:rsid w:val="0027154F"/>
    <w:rsid w:val="002742A9"/>
    <w:rsid w:val="00274D69"/>
    <w:rsid w:val="00276FFE"/>
    <w:rsid w:val="00286166"/>
    <w:rsid w:val="00287096"/>
    <w:rsid w:val="00290D5C"/>
    <w:rsid w:val="00291251"/>
    <w:rsid w:val="00291847"/>
    <w:rsid w:val="00297648"/>
    <w:rsid w:val="00297DB6"/>
    <w:rsid w:val="002B70B8"/>
    <w:rsid w:val="002C0576"/>
    <w:rsid w:val="002D24E5"/>
    <w:rsid w:val="002D6E79"/>
    <w:rsid w:val="002D7545"/>
    <w:rsid w:val="002E1C24"/>
    <w:rsid w:val="002E2464"/>
    <w:rsid w:val="00311B9D"/>
    <w:rsid w:val="003152CD"/>
    <w:rsid w:val="003174BD"/>
    <w:rsid w:val="00320507"/>
    <w:rsid w:val="00325C2B"/>
    <w:rsid w:val="00344786"/>
    <w:rsid w:val="00347288"/>
    <w:rsid w:val="00361D8A"/>
    <w:rsid w:val="0036230D"/>
    <w:rsid w:val="00362B25"/>
    <w:rsid w:val="0036540B"/>
    <w:rsid w:val="00377984"/>
    <w:rsid w:val="003800F1"/>
    <w:rsid w:val="00387F03"/>
    <w:rsid w:val="00395A35"/>
    <w:rsid w:val="003A4274"/>
    <w:rsid w:val="003B18A2"/>
    <w:rsid w:val="003C2946"/>
    <w:rsid w:val="003D2D16"/>
    <w:rsid w:val="003F7102"/>
    <w:rsid w:val="004134CA"/>
    <w:rsid w:val="004240FB"/>
    <w:rsid w:val="00424F14"/>
    <w:rsid w:val="004256B1"/>
    <w:rsid w:val="00432553"/>
    <w:rsid w:val="004333BF"/>
    <w:rsid w:val="0044063E"/>
    <w:rsid w:val="0044307C"/>
    <w:rsid w:val="0046203B"/>
    <w:rsid w:val="00463B21"/>
    <w:rsid w:val="0046705C"/>
    <w:rsid w:val="00492B39"/>
    <w:rsid w:val="00496F89"/>
    <w:rsid w:val="004A06CA"/>
    <w:rsid w:val="004A130C"/>
    <w:rsid w:val="004A189D"/>
    <w:rsid w:val="004A7E21"/>
    <w:rsid w:val="004B1299"/>
    <w:rsid w:val="004D3F41"/>
    <w:rsid w:val="004E5FB7"/>
    <w:rsid w:val="004F243F"/>
    <w:rsid w:val="00504807"/>
    <w:rsid w:val="00512DF7"/>
    <w:rsid w:val="00514CF0"/>
    <w:rsid w:val="0051612E"/>
    <w:rsid w:val="00516538"/>
    <w:rsid w:val="00524F1A"/>
    <w:rsid w:val="00525913"/>
    <w:rsid w:val="0052693F"/>
    <w:rsid w:val="005305B5"/>
    <w:rsid w:val="005441D0"/>
    <w:rsid w:val="00550128"/>
    <w:rsid w:val="005651C5"/>
    <w:rsid w:val="00570AE0"/>
    <w:rsid w:val="00571209"/>
    <w:rsid w:val="00571C7D"/>
    <w:rsid w:val="00583699"/>
    <w:rsid w:val="00597424"/>
    <w:rsid w:val="005A1BCD"/>
    <w:rsid w:val="005B72D6"/>
    <w:rsid w:val="005C0293"/>
    <w:rsid w:val="005C0374"/>
    <w:rsid w:val="005C35CF"/>
    <w:rsid w:val="005D39FD"/>
    <w:rsid w:val="005D6257"/>
    <w:rsid w:val="00614555"/>
    <w:rsid w:val="0062230A"/>
    <w:rsid w:val="006266EC"/>
    <w:rsid w:val="00637648"/>
    <w:rsid w:val="006419DA"/>
    <w:rsid w:val="00651007"/>
    <w:rsid w:val="00652ABA"/>
    <w:rsid w:val="006678B3"/>
    <w:rsid w:val="00677287"/>
    <w:rsid w:val="00681602"/>
    <w:rsid w:val="006824EB"/>
    <w:rsid w:val="006832DF"/>
    <w:rsid w:val="00694EFA"/>
    <w:rsid w:val="006B0961"/>
    <w:rsid w:val="006B1B81"/>
    <w:rsid w:val="006E262F"/>
    <w:rsid w:val="006F241E"/>
    <w:rsid w:val="006F5D6C"/>
    <w:rsid w:val="0070192E"/>
    <w:rsid w:val="00701BFC"/>
    <w:rsid w:val="007230C9"/>
    <w:rsid w:val="00727B0C"/>
    <w:rsid w:val="00734501"/>
    <w:rsid w:val="00735B5E"/>
    <w:rsid w:val="00736118"/>
    <w:rsid w:val="00742F71"/>
    <w:rsid w:val="00744AAC"/>
    <w:rsid w:val="00755906"/>
    <w:rsid w:val="00755DF2"/>
    <w:rsid w:val="0076589A"/>
    <w:rsid w:val="007669BC"/>
    <w:rsid w:val="00767208"/>
    <w:rsid w:val="00767C67"/>
    <w:rsid w:val="00781645"/>
    <w:rsid w:val="00792B06"/>
    <w:rsid w:val="007A3E5D"/>
    <w:rsid w:val="007A41AB"/>
    <w:rsid w:val="007C5A14"/>
    <w:rsid w:val="007C7270"/>
    <w:rsid w:val="007D45DE"/>
    <w:rsid w:val="007E3E2D"/>
    <w:rsid w:val="007F6474"/>
    <w:rsid w:val="007F763A"/>
    <w:rsid w:val="008013CA"/>
    <w:rsid w:val="008014C9"/>
    <w:rsid w:val="00821691"/>
    <w:rsid w:val="0082715B"/>
    <w:rsid w:val="00835772"/>
    <w:rsid w:val="00841A62"/>
    <w:rsid w:val="00843CB2"/>
    <w:rsid w:val="00844E39"/>
    <w:rsid w:val="00845806"/>
    <w:rsid w:val="008479B3"/>
    <w:rsid w:val="008511A7"/>
    <w:rsid w:val="00852C5A"/>
    <w:rsid w:val="00864416"/>
    <w:rsid w:val="0088605F"/>
    <w:rsid w:val="00891F71"/>
    <w:rsid w:val="00892014"/>
    <w:rsid w:val="00893818"/>
    <w:rsid w:val="008A3E88"/>
    <w:rsid w:val="008B6D74"/>
    <w:rsid w:val="008D3780"/>
    <w:rsid w:val="008E3AB4"/>
    <w:rsid w:val="008E5571"/>
    <w:rsid w:val="0090527B"/>
    <w:rsid w:val="009131CB"/>
    <w:rsid w:val="009223B9"/>
    <w:rsid w:val="0092606A"/>
    <w:rsid w:val="00940A89"/>
    <w:rsid w:val="009447C9"/>
    <w:rsid w:val="009574B1"/>
    <w:rsid w:val="00973EF8"/>
    <w:rsid w:val="009777DE"/>
    <w:rsid w:val="00995B20"/>
    <w:rsid w:val="00997BD8"/>
    <w:rsid w:val="009B067E"/>
    <w:rsid w:val="009B1BDF"/>
    <w:rsid w:val="009B456A"/>
    <w:rsid w:val="009E325D"/>
    <w:rsid w:val="009F3D25"/>
    <w:rsid w:val="00A050BF"/>
    <w:rsid w:val="00A06EFC"/>
    <w:rsid w:val="00A13345"/>
    <w:rsid w:val="00A1D85F"/>
    <w:rsid w:val="00A23C05"/>
    <w:rsid w:val="00A301A9"/>
    <w:rsid w:val="00A529F3"/>
    <w:rsid w:val="00A63142"/>
    <w:rsid w:val="00A70D92"/>
    <w:rsid w:val="00A80A7A"/>
    <w:rsid w:val="00A97D8B"/>
    <w:rsid w:val="00AA0431"/>
    <w:rsid w:val="00AA1872"/>
    <w:rsid w:val="00AA1E62"/>
    <w:rsid w:val="00AB446E"/>
    <w:rsid w:val="00AB614E"/>
    <w:rsid w:val="00AD0010"/>
    <w:rsid w:val="00AE08B7"/>
    <w:rsid w:val="00AE75E1"/>
    <w:rsid w:val="00AF351F"/>
    <w:rsid w:val="00B052D8"/>
    <w:rsid w:val="00B255D0"/>
    <w:rsid w:val="00B670D3"/>
    <w:rsid w:val="00B71403"/>
    <w:rsid w:val="00B7257B"/>
    <w:rsid w:val="00B83633"/>
    <w:rsid w:val="00B946AB"/>
    <w:rsid w:val="00BA502F"/>
    <w:rsid w:val="00BB01B5"/>
    <w:rsid w:val="00BC058A"/>
    <w:rsid w:val="00BD055A"/>
    <w:rsid w:val="00BD2F5B"/>
    <w:rsid w:val="00BF3636"/>
    <w:rsid w:val="00C0302E"/>
    <w:rsid w:val="00C04427"/>
    <w:rsid w:val="00C231DA"/>
    <w:rsid w:val="00C33137"/>
    <w:rsid w:val="00C41C9F"/>
    <w:rsid w:val="00C53568"/>
    <w:rsid w:val="00C53D35"/>
    <w:rsid w:val="00C61785"/>
    <w:rsid w:val="00C73A03"/>
    <w:rsid w:val="00C85BB7"/>
    <w:rsid w:val="00CA62F3"/>
    <w:rsid w:val="00CC0C5E"/>
    <w:rsid w:val="00CD0D5E"/>
    <w:rsid w:val="00CD5D9B"/>
    <w:rsid w:val="00CE1388"/>
    <w:rsid w:val="00CF5681"/>
    <w:rsid w:val="00D0291E"/>
    <w:rsid w:val="00D03EA7"/>
    <w:rsid w:val="00D07122"/>
    <w:rsid w:val="00D10815"/>
    <w:rsid w:val="00D27B89"/>
    <w:rsid w:val="00D33CFE"/>
    <w:rsid w:val="00D43D5B"/>
    <w:rsid w:val="00D53A54"/>
    <w:rsid w:val="00D91AB8"/>
    <w:rsid w:val="00D94197"/>
    <w:rsid w:val="00DA10E6"/>
    <w:rsid w:val="00DB03F5"/>
    <w:rsid w:val="00DB374B"/>
    <w:rsid w:val="00DF07B6"/>
    <w:rsid w:val="00DF1EB8"/>
    <w:rsid w:val="00DF47C7"/>
    <w:rsid w:val="00DF6AC7"/>
    <w:rsid w:val="00DF77A6"/>
    <w:rsid w:val="00E1295F"/>
    <w:rsid w:val="00E14D02"/>
    <w:rsid w:val="00E16D1D"/>
    <w:rsid w:val="00E26728"/>
    <w:rsid w:val="00E27380"/>
    <w:rsid w:val="00E35ECD"/>
    <w:rsid w:val="00E367FA"/>
    <w:rsid w:val="00E42C14"/>
    <w:rsid w:val="00E46436"/>
    <w:rsid w:val="00E53A3D"/>
    <w:rsid w:val="00E54898"/>
    <w:rsid w:val="00E562C9"/>
    <w:rsid w:val="00E63D3B"/>
    <w:rsid w:val="00E663B9"/>
    <w:rsid w:val="00E76BED"/>
    <w:rsid w:val="00E80530"/>
    <w:rsid w:val="00E873FD"/>
    <w:rsid w:val="00E8789C"/>
    <w:rsid w:val="00E93A06"/>
    <w:rsid w:val="00E97952"/>
    <w:rsid w:val="00EB5D23"/>
    <w:rsid w:val="00EC14AD"/>
    <w:rsid w:val="00EE30D0"/>
    <w:rsid w:val="00EF1EC2"/>
    <w:rsid w:val="00EF5389"/>
    <w:rsid w:val="00EF5520"/>
    <w:rsid w:val="00F06738"/>
    <w:rsid w:val="00F06804"/>
    <w:rsid w:val="00F073D5"/>
    <w:rsid w:val="00F12813"/>
    <w:rsid w:val="00F1347C"/>
    <w:rsid w:val="00F173C9"/>
    <w:rsid w:val="00F27787"/>
    <w:rsid w:val="00F41A2C"/>
    <w:rsid w:val="00F51913"/>
    <w:rsid w:val="00F51E7B"/>
    <w:rsid w:val="00F61F4F"/>
    <w:rsid w:val="00F6784A"/>
    <w:rsid w:val="00F70506"/>
    <w:rsid w:val="00F70BD7"/>
    <w:rsid w:val="00F7370E"/>
    <w:rsid w:val="00F73714"/>
    <w:rsid w:val="00F77466"/>
    <w:rsid w:val="00F8366D"/>
    <w:rsid w:val="00FB15BB"/>
    <w:rsid w:val="00FB2F74"/>
    <w:rsid w:val="00FB36F5"/>
    <w:rsid w:val="00FD33BD"/>
    <w:rsid w:val="00FF05A5"/>
    <w:rsid w:val="00FF33E5"/>
    <w:rsid w:val="00FF434B"/>
    <w:rsid w:val="00FF667B"/>
    <w:rsid w:val="0113A5F9"/>
    <w:rsid w:val="012AD1DF"/>
    <w:rsid w:val="032E6F92"/>
    <w:rsid w:val="05F43634"/>
    <w:rsid w:val="078602B1"/>
    <w:rsid w:val="07B4D133"/>
    <w:rsid w:val="0931E558"/>
    <w:rsid w:val="093A3BBE"/>
    <w:rsid w:val="09F4AEE3"/>
    <w:rsid w:val="0A0D8F91"/>
    <w:rsid w:val="0A2F9248"/>
    <w:rsid w:val="0AEC71F5"/>
    <w:rsid w:val="0D07B2F8"/>
    <w:rsid w:val="0F6D01AE"/>
    <w:rsid w:val="0F7FC5A5"/>
    <w:rsid w:val="0FAECF7F"/>
    <w:rsid w:val="10792B5D"/>
    <w:rsid w:val="12641020"/>
    <w:rsid w:val="128B1F0F"/>
    <w:rsid w:val="12F37051"/>
    <w:rsid w:val="13B52DD0"/>
    <w:rsid w:val="142E7B4F"/>
    <w:rsid w:val="1768E30E"/>
    <w:rsid w:val="17E2BFD6"/>
    <w:rsid w:val="18CC1A9A"/>
    <w:rsid w:val="1CE881CB"/>
    <w:rsid w:val="1D4A3234"/>
    <w:rsid w:val="1D99B0F7"/>
    <w:rsid w:val="224C71D9"/>
    <w:rsid w:val="2588C00D"/>
    <w:rsid w:val="293CDFCF"/>
    <w:rsid w:val="2B54C6D3"/>
    <w:rsid w:val="2BC3897E"/>
    <w:rsid w:val="2C2B1988"/>
    <w:rsid w:val="2CA34F13"/>
    <w:rsid w:val="2EBE9016"/>
    <w:rsid w:val="2F464ADE"/>
    <w:rsid w:val="2FEEED33"/>
    <w:rsid w:val="312EC957"/>
    <w:rsid w:val="322E19B7"/>
    <w:rsid w:val="3333F9E6"/>
    <w:rsid w:val="33FACB62"/>
    <w:rsid w:val="3718C0ED"/>
    <w:rsid w:val="397CA71C"/>
    <w:rsid w:val="39ED52CE"/>
    <w:rsid w:val="3D55448A"/>
    <w:rsid w:val="3E769D89"/>
    <w:rsid w:val="411C5197"/>
    <w:rsid w:val="413F66EE"/>
    <w:rsid w:val="425AFD69"/>
    <w:rsid w:val="4285ECAD"/>
    <w:rsid w:val="4692E24B"/>
    <w:rsid w:val="482EB2AC"/>
    <w:rsid w:val="488F1A7D"/>
    <w:rsid w:val="49CA830D"/>
    <w:rsid w:val="4CD2592E"/>
    <w:rsid w:val="4D09C784"/>
    <w:rsid w:val="522D0C1E"/>
    <w:rsid w:val="52858FE6"/>
    <w:rsid w:val="53419AB2"/>
    <w:rsid w:val="53C73272"/>
    <w:rsid w:val="54216047"/>
    <w:rsid w:val="56793B74"/>
    <w:rsid w:val="57A6492A"/>
    <w:rsid w:val="57D4876E"/>
    <w:rsid w:val="5859CFF3"/>
    <w:rsid w:val="5ADDE9EC"/>
    <w:rsid w:val="5C5F808A"/>
    <w:rsid w:val="5EF5E879"/>
    <w:rsid w:val="62B67850"/>
    <w:rsid w:val="637910CD"/>
    <w:rsid w:val="646CB890"/>
    <w:rsid w:val="6666D917"/>
    <w:rsid w:val="66B0B18F"/>
    <w:rsid w:val="66CCAEF5"/>
    <w:rsid w:val="6A6C6884"/>
    <w:rsid w:val="6CA193D8"/>
    <w:rsid w:val="6F559500"/>
    <w:rsid w:val="6F5BE35C"/>
    <w:rsid w:val="703BA8F1"/>
    <w:rsid w:val="719E7CAD"/>
    <w:rsid w:val="71C0D70E"/>
    <w:rsid w:val="72F7B114"/>
    <w:rsid w:val="73FDEFAB"/>
    <w:rsid w:val="7547AD16"/>
    <w:rsid w:val="7873DBBB"/>
    <w:rsid w:val="7BAB8153"/>
    <w:rsid w:val="7CFEF861"/>
    <w:rsid w:val="7EB05F58"/>
    <w:rsid w:val="7EE32215"/>
    <w:rsid w:val="7EFA8C68"/>
  </w:rsids>
  <m:mathPr>
    <m:mathFont m:val="Cambria Math"/>
    <m:brkBin m:val="before"/>
    <m:brkBinSub m:val="--"/>
    <m:smallFrac m:val="0"/>
    <m:dispDef/>
    <m:lMargin m:val="0"/>
    <m:rMargin m:val="0"/>
    <m:defJc m:val="centerGroup"/>
    <m:wrapIndent m:val="1440"/>
    <m:intLim m:val="subSup"/>
    <m:naryLim m:val="undOvr"/>
  </m:mathPr>
  <w:themeFontLang w:val="en-C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880F4"/>
  <w15:docId w15:val="{4C7BCE43-26A2-4A86-AAD2-1DF7A25D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898"/>
    <w:pPr>
      <w:pBdr>
        <w:top w:val="nil"/>
        <w:left w:val="nil"/>
        <w:bottom w:val="nil"/>
        <w:right w:val="nil"/>
        <w:between w:val="nil"/>
      </w:pBdr>
      <w:ind w:firstLine="245"/>
    </w:pPr>
  </w:style>
  <w:style w:type="paragraph" w:styleId="Heading1">
    <w:name w:val="heading 1"/>
    <w:basedOn w:val="Normal"/>
    <w:next w:val="Normal"/>
    <w:qFormat/>
    <w:rsid w:val="00E663B9"/>
    <w:pPr>
      <w:keepNext/>
      <w:numPr>
        <w:numId w:val="3"/>
      </w:numPr>
      <w:spacing w:before="240" w:after="120"/>
      <w:jc w:val="center"/>
      <w:outlineLvl w:val="0"/>
    </w:pPr>
    <w:rPr>
      <w:b/>
      <w:smallCaps/>
      <w:sz w:val="22"/>
      <w:szCs w:val="22"/>
    </w:rPr>
  </w:style>
  <w:style w:type="paragraph" w:styleId="Heading2">
    <w:name w:val="heading 2"/>
    <w:basedOn w:val="Normal"/>
    <w:next w:val="Normal"/>
    <w:qFormat/>
    <w:rsid w:val="000E04F9"/>
    <w:pPr>
      <w:keepNext/>
      <w:numPr>
        <w:ilvl w:val="1"/>
        <w:numId w:val="3"/>
      </w:numPr>
      <w:tabs>
        <w:tab w:val="left" w:pos="1440"/>
      </w:tabs>
      <w:spacing w:before="120" w:after="120"/>
      <w:outlineLvl w:val="1"/>
    </w:pPr>
    <w:rPr>
      <w:b/>
      <w:sz w:val="22"/>
      <w:szCs w:val="22"/>
    </w:rPr>
  </w:style>
  <w:style w:type="paragraph" w:styleId="Heading3">
    <w:name w:val="heading 3"/>
    <w:basedOn w:val="Normal"/>
    <w:next w:val="Normal"/>
    <w:qFormat/>
    <w:rsid w:val="005C0374"/>
    <w:pPr>
      <w:numPr>
        <w:ilvl w:val="2"/>
        <w:numId w:val="3"/>
      </w:numPr>
      <w:spacing w:before="240" w:after="120"/>
      <w:outlineLvl w:val="2"/>
    </w:pPr>
    <w:rPr>
      <w:bCs/>
    </w:rPr>
  </w:style>
  <w:style w:type="paragraph" w:styleId="Heading4">
    <w:name w:val="heading 4"/>
    <w:basedOn w:val="Normal"/>
    <w:next w:val="Normal"/>
    <w:pPr>
      <w:keepNext/>
      <w:keepLines/>
      <w:spacing w:before="40"/>
      <w:ind w:left="864" w:hanging="864"/>
      <w:outlineLvl w:val="3"/>
    </w:pPr>
    <w:rPr>
      <w:rFonts w:ascii="Calibri" w:eastAsia="Calibri" w:hAnsi="Calibri" w:cs="Calibri"/>
      <w:i/>
      <w:color w:val="2E75B5"/>
    </w:rPr>
  </w:style>
  <w:style w:type="paragraph" w:styleId="Heading5">
    <w:name w:val="heading 5"/>
    <w:basedOn w:val="Normal"/>
    <w:next w:val="Normal"/>
    <w:pPr>
      <w:keepNext/>
      <w:keepLines/>
      <w:spacing w:before="40"/>
      <w:ind w:left="1008" w:hanging="1008"/>
      <w:outlineLvl w:val="4"/>
    </w:pPr>
    <w:rPr>
      <w:rFonts w:ascii="Calibri" w:eastAsia="Calibri" w:hAnsi="Calibri" w:cs="Calibri"/>
      <w:color w:val="2E75B5"/>
    </w:rPr>
  </w:style>
  <w:style w:type="paragraph" w:styleId="Heading6">
    <w:name w:val="heading 6"/>
    <w:basedOn w:val="Normal"/>
    <w:next w:val="Normal"/>
    <w:pPr>
      <w:keepNext/>
      <w:keepLines/>
      <w:spacing w:before="4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480" w:after="480"/>
      <w:jc w:val="center"/>
    </w:pPr>
    <w:rPr>
      <w:b/>
      <w:smallCaps/>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91F71"/>
    <w:pPr>
      <w:tabs>
        <w:tab w:val="center" w:pos="4680"/>
        <w:tab w:val="right" w:pos="9360"/>
      </w:tabs>
    </w:pPr>
  </w:style>
  <w:style w:type="character" w:customStyle="1" w:styleId="HeaderChar">
    <w:name w:val="Header Char"/>
    <w:basedOn w:val="DefaultParagraphFont"/>
    <w:link w:val="Header"/>
    <w:uiPriority w:val="99"/>
    <w:rsid w:val="00891F71"/>
  </w:style>
  <w:style w:type="paragraph" w:styleId="Footer">
    <w:name w:val="footer"/>
    <w:basedOn w:val="Normal"/>
    <w:link w:val="FooterChar"/>
    <w:uiPriority w:val="99"/>
    <w:unhideWhenUsed/>
    <w:rsid w:val="00891F71"/>
    <w:pPr>
      <w:tabs>
        <w:tab w:val="center" w:pos="4680"/>
        <w:tab w:val="right" w:pos="9360"/>
      </w:tabs>
    </w:pPr>
  </w:style>
  <w:style w:type="character" w:customStyle="1" w:styleId="FooterChar">
    <w:name w:val="Footer Char"/>
    <w:basedOn w:val="DefaultParagraphFont"/>
    <w:link w:val="Footer"/>
    <w:uiPriority w:val="99"/>
    <w:rsid w:val="00891F71"/>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287"/>
    <w:pPr>
      <w:jc w:val="left"/>
    </w:pPr>
  </w:style>
  <w:style w:type="paragraph" w:styleId="CommentSubject">
    <w:name w:val="annotation subject"/>
    <w:basedOn w:val="CommentText"/>
    <w:next w:val="CommentText"/>
    <w:link w:val="CommentSubjectChar"/>
    <w:uiPriority w:val="99"/>
    <w:semiHidden/>
    <w:unhideWhenUsed/>
    <w:rsid w:val="00B946AB"/>
    <w:rPr>
      <w:b/>
      <w:bCs/>
    </w:rPr>
  </w:style>
  <w:style w:type="character" w:customStyle="1" w:styleId="CommentSubjectChar">
    <w:name w:val="Comment Subject Char"/>
    <w:basedOn w:val="CommentTextChar"/>
    <w:link w:val="CommentSubject"/>
    <w:uiPriority w:val="99"/>
    <w:semiHidden/>
    <w:rsid w:val="00B946AB"/>
    <w:rPr>
      <w:b/>
      <w:bCs/>
    </w:rPr>
  </w:style>
  <w:style w:type="character" w:styleId="FollowedHyperlink">
    <w:name w:val="FollowedHyperlink"/>
    <w:basedOn w:val="DefaultParagraphFont"/>
    <w:uiPriority w:val="99"/>
    <w:semiHidden/>
    <w:unhideWhenUsed/>
    <w:rsid w:val="00061CA6"/>
    <w:rPr>
      <w:color w:val="800080" w:themeColor="followedHyperlink"/>
      <w:u w:val="single"/>
    </w:rPr>
  </w:style>
  <w:style w:type="paragraph" w:customStyle="1" w:styleId="xmsolistparagraph">
    <w:name w:val="x_msolistparagraph"/>
    <w:basedOn w:val="Normal"/>
    <w:rsid w:val="00E53A3D"/>
    <w:pPr>
      <w:spacing w:after="160" w:line="252" w:lineRule="auto"/>
      <w:ind w:left="720"/>
      <w:jc w:val="left"/>
    </w:pPr>
    <w:rPr>
      <w:rFonts w:ascii="Calibri" w:eastAsiaTheme="minorHAnsi" w:hAnsi="Calibri" w:cs="Calibri"/>
      <w:sz w:val="22"/>
      <w:szCs w:val="22"/>
      <w:lang w:val="en-US" w:eastAsia="en-US"/>
    </w:rPr>
  </w:style>
  <w:style w:type="character" w:styleId="UnresolvedMention">
    <w:name w:val="Unresolved Mention"/>
    <w:basedOn w:val="DefaultParagraphFont"/>
    <w:uiPriority w:val="99"/>
    <w:semiHidden/>
    <w:unhideWhenUsed/>
    <w:rsid w:val="00320507"/>
    <w:rPr>
      <w:color w:val="605E5C"/>
      <w:shd w:val="clear" w:color="auto" w:fill="E1DFDD"/>
    </w:rPr>
  </w:style>
  <w:style w:type="paragraph" w:styleId="Caption">
    <w:name w:val="caption"/>
    <w:basedOn w:val="Normal"/>
    <w:next w:val="Normal"/>
    <w:uiPriority w:val="35"/>
    <w:unhideWhenUsed/>
    <w:qFormat/>
    <w:rsid w:val="00291847"/>
    <w:pPr>
      <w:keepNext/>
      <w:spacing w:before="120" w:after="120"/>
      <w:ind w:firstLine="0"/>
      <w:jc w:val="left"/>
    </w:pPr>
    <w:rPr>
      <w:rFonts w:ascii="Arial" w:hAnsi="Arial"/>
      <w:b/>
      <w:bCs/>
      <w:sz w:val="18"/>
      <w:szCs w:val="18"/>
    </w:rPr>
  </w:style>
  <w:style w:type="paragraph" w:customStyle="1" w:styleId="Appendix1">
    <w:name w:val="Appendix 1"/>
    <w:basedOn w:val="Heading1"/>
    <w:qFormat/>
    <w:rsid w:val="001F2FF8"/>
    <w:pPr>
      <w:numPr>
        <w:numId w:val="13"/>
      </w:numPr>
    </w:pPr>
  </w:style>
  <w:style w:type="paragraph" w:customStyle="1" w:styleId="Appendix2">
    <w:name w:val="Appendix 2"/>
    <w:basedOn w:val="ListParagraph"/>
    <w:qFormat/>
    <w:rsid w:val="00C41C9F"/>
    <w:pPr>
      <w:numPr>
        <w:ilvl w:val="1"/>
        <w:numId w:val="13"/>
      </w:numPr>
      <w:spacing w:before="240" w:after="120"/>
    </w:pPr>
    <w:rPr>
      <w:b/>
      <w:sz w:val="22"/>
    </w:rPr>
  </w:style>
  <w:style w:type="paragraph" w:customStyle="1" w:styleId="Postpaperheaders">
    <w:name w:val="Post paper headers"/>
    <w:basedOn w:val="Normal"/>
    <w:qFormat/>
    <w:rsid w:val="00A23C05"/>
    <w:pPr>
      <w:spacing w:before="240" w:after="120"/>
      <w:ind w:firstLine="0"/>
      <w:jc w:val="center"/>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609938">
      <w:bodyDiv w:val="1"/>
      <w:marLeft w:val="0"/>
      <w:marRight w:val="0"/>
      <w:marTop w:val="0"/>
      <w:marBottom w:val="0"/>
      <w:divBdr>
        <w:top w:val="none" w:sz="0" w:space="0" w:color="auto"/>
        <w:left w:val="none" w:sz="0" w:space="0" w:color="auto"/>
        <w:bottom w:val="none" w:sz="0" w:space="0" w:color="auto"/>
        <w:right w:val="none" w:sz="0" w:space="0" w:color="auto"/>
      </w:divBdr>
      <w:divsChild>
        <w:div w:id="1890651049">
          <w:marLeft w:val="0"/>
          <w:marRight w:val="0"/>
          <w:marTop w:val="0"/>
          <w:marBottom w:val="0"/>
          <w:divBdr>
            <w:top w:val="none" w:sz="0" w:space="0" w:color="auto"/>
            <w:left w:val="none" w:sz="0" w:space="0" w:color="auto"/>
            <w:bottom w:val="none" w:sz="0" w:space="0" w:color="auto"/>
            <w:right w:val="none" w:sz="0" w:space="0" w:color="auto"/>
          </w:divBdr>
          <w:divsChild>
            <w:div w:id="117144070">
              <w:marLeft w:val="0"/>
              <w:marRight w:val="0"/>
              <w:marTop w:val="0"/>
              <w:marBottom w:val="0"/>
              <w:divBdr>
                <w:top w:val="none" w:sz="0" w:space="0" w:color="auto"/>
                <w:left w:val="none" w:sz="0" w:space="0" w:color="auto"/>
                <w:bottom w:val="none" w:sz="0" w:space="0" w:color="auto"/>
                <w:right w:val="none" w:sz="0" w:space="0" w:color="auto"/>
              </w:divBdr>
              <w:divsChild>
                <w:div w:id="7871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eeeauthorcenter.ieee.org/wp-content/uploads/IEEE-Reference-Guide.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ln.acrl.org/index.php/crlnews/article/view/26548/34482"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axonomy.engin.umich.edu/wp-content/uploads/2018/05/EER-Taxonomy-Version-1.1.pdf" TargetMode="External"/><Relationship Id="rId10" Type="http://schemas.openxmlformats.org/officeDocument/2006/relationships/endnotes" Target="endnotes.xml"/><Relationship Id="rId19" Type="http://schemas.openxmlformats.org/officeDocument/2006/relationships/hyperlink" Target="https://ieeeauthorcenter.ieee.org/wp-content/uploads/IEEE-Reference-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30D6E0F0BB0F4096FCDA57AD8FB139" ma:contentTypeVersion="11" ma:contentTypeDescription="Create a new document." ma:contentTypeScope="" ma:versionID="3c5a45e95e6fbca0349a3e47fbf1ae17">
  <xsd:schema xmlns:xsd="http://www.w3.org/2001/XMLSchema" xmlns:xs="http://www.w3.org/2001/XMLSchema" xmlns:p="http://schemas.microsoft.com/office/2006/metadata/properties" xmlns:ns2="90af680f-5d2a-4f0f-97f2-f22ef60e4f9e" xmlns:ns3="44365898-9939-490c-ac93-da6cc5e0e311" targetNamespace="http://schemas.microsoft.com/office/2006/metadata/properties" ma:root="true" ma:fieldsID="18a5ef3a8a73b6f5bf0ae60ba5b18b6b" ns2:_="" ns3:_="">
    <xsd:import namespace="90af680f-5d2a-4f0f-97f2-f22ef60e4f9e"/>
    <xsd:import namespace="44365898-9939-490c-ac93-da6cc5e0e3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680f-5d2a-4f0f-97f2-f22ef60e4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365898-9939-490c-ac93-da6cc5e0e31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61BF5-76BB-4698-8FA3-CC023537B7ED}">
  <ds:schemaRefs>
    <ds:schemaRef ds:uri="http://schemas.openxmlformats.org/officeDocument/2006/bibliography"/>
  </ds:schemaRefs>
</ds:datastoreItem>
</file>

<file path=customXml/itemProps2.xml><?xml version="1.0" encoding="utf-8"?>
<ds:datastoreItem xmlns:ds="http://schemas.openxmlformats.org/officeDocument/2006/customXml" ds:itemID="{05802C01-E912-4ECF-AC89-874ED79F59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57EE04-4E19-4BB2-BC2A-D45B2CCE4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680f-5d2a-4f0f-97f2-f22ef60e4f9e"/>
    <ds:schemaRef ds:uri="44365898-9939-490c-ac93-da6cc5e0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92CB9-81EC-43EB-BDDB-B8F5E4B3D317}">
  <ds:schemaRefs>
    <ds:schemaRef ds:uri="http://schemas.microsoft.com/sharepoint/v3/contenttype/form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2399</Words>
  <Characters>12910</Characters>
  <Application>Microsoft Office Word</Application>
  <DocSecurity>0</DocSecurity>
  <Lines>333</Lines>
  <Paragraphs>92</Paragraphs>
  <ScaleCrop>false</ScaleCrop>
  <Company>UofM Engineering</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Jensen</dc:creator>
  <cp:lastModifiedBy>Colleen Cash</cp:lastModifiedBy>
  <cp:revision>2</cp:revision>
  <cp:lastPrinted>2021-02-26T05:53:00Z</cp:lastPrinted>
  <dcterms:created xsi:type="dcterms:W3CDTF">2025-12-22T16:02:00Z</dcterms:created>
  <dcterms:modified xsi:type="dcterms:W3CDTF">2025-12-22T16:02:00Z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0x010100EB30D6E0F0BB0F4096FCDA57AD8FB139</vt:lpwstr>
  </property>
</Properties>
</file>